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2AD" w:rsidRPr="00E25D0B" w:rsidRDefault="00D642AD" w:rsidP="00D642AD">
      <w:pPr>
        <w:ind w:right="-1"/>
        <w:jc w:val="center"/>
        <w:rPr>
          <w:rFonts w:ascii="PT Astra Serif" w:hAnsi="PT Astra Serif"/>
          <w:sz w:val="28"/>
          <w:szCs w:val="28"/>
        </w:rPr>
      </w:pPr>
      <w:r w:rsidRPr="00E25D0B">
        <w:rPr>
          <w:rFonts w:ascii="PT Astra Serif" w:hAnsi="PT Astra Serif"/>
          <w:sz w:val="28"/>
          <w:szCs w:val="28"/>
        </w:rPr>
        <w:t>Агентство по регулированию цен и тарифов</w:t>
      </w:r>
    </w:p>
    <w:p w:rsidR="00D642AD" w:rsidRPr="00E25D0B" w:rsidRDefault="00D642AD" w:rsidP="00D642AD">
      <w:pPr>
        <w:jc w:val="center"/>
        <w:rPr>
          <w:rFonts w:ascii="PT Astra Serif" w:hAnsi="PT Astra Serif"/>
          <w:sz w:val="28"/>
          <w:szCs w:val="28"/>
        </w:rPr>
      </w:pPr>
      <w:r w:rsidRPr="00E25D0B">
        <w:rPr>
          <w:rFonts w:ascii="PT Astra Serif" w:hAnsi="PT Astra Serif"/>
          <w:sz w:val="28"/>
          <w:szCs w:val="28"/>
        </w:rPr>
        <w:t>Ульяновской области</w:t>
      </w:r>
    </w:p>
    <w:p w:rsidR="00D642AD" w:rsidRPr="00FD1B30" w:rsidRDefault="00D642AD" w:rsidP="00D642AD">
      <w:pPr>
        <w:spacing w:line="242" w:lineRule="auto"/>
        <w:jc w:val="center"/>
        <w:rPr>
          <w:rFonts w:ascii="PT Astra Serif" w:hAnsi="PT Astra Serif"/>
          <w:sz w:val="28"/>
          <w:szCs w:val="28"/>
        </w:rPr>
      </w:pPr>
    </w:p>
    <w:p w:rsidR="00D642AD" w:rsidRPr="00FD1B30" w:rsidRDefault="00D642AD" w:rsidP="00D642AD">
      <w:pPr>
        <w:spacing w:line="242" w:lineRule="auto"/>
        <w:jc w:val="center"/>
        <w:rPr>
          <w:rFonts w:ascii="PT Astra Serif" w:hAnsi="PT Astra Serif"/>
          <w:sz w:val="28"/>
          <w:szCs w:val="28"/>
        </w:rPr>
      </w:pPr>
    </w:p>
    <w:p w:rsidR="00D642AD" w:rsidRPr="00FD1B30" w:rsidRDefault="00D642AD" w:rsidP="00D642AD">
      <w:pPr>
        <w:spacing w:line="242" w:lineRule="auto"/>
        <w:ind w:left="5954"/>
        <w:rPr>
          <w:rFonts w:ascii="PT Astra Serif" w:hAnsi="PT Astra Serif"/>
          <w:sz w:val="28"/>
          <w:szCs w:val="28"/>
        </w:rPr>
      </w:pPr>
      <w:r w:rsidRPr="00FD1B30">
        <w:rPr>
          <w:rFonts w:ascii="PT Astra Serif" w:hAnsi="PT Astra Serif"/>
          <w:sz w:val="28"/>
          <w:szCs w:val="28"/>
        </w:rPr>
        <w:t>УТВЕРЖДАЮ</w:t>
      </w:r>
    </w:p>
    <w:p w:rsidR="00D642AD" w:rsidRPr="00FD1B30" w:rsidRDefault="00D642AD" w:rsidP="00D642AD">
      <w:pPr>
        <w:spacing w:line="242" w:lineRule="auto"/>
        <w:ind w:left="5954"/>
        <w:rPr>
          <w:rFonts w:ascii="PT Astra Serif" w:hAnsi="PT Astra Serif"/>
          <w:sz w:val="28"/>
          <w:szCs w:val="28"/>
        </w:rPr>
      </w:pPr>
    </w:p>
    <w:p w:rsidR="00D642AD" w:rsidRPr="00FD1B30" w:rsidRDefault="00D642AD" w:rsidP="00D642AD">
      <w:pPr>
        <w:spacing w:line="242" w:lineRule="auto"/>
        <w:ind w:left="5954"/>
        <w:rPr>
          <w:rFonts w:ascii="PT Astra Serif" w:hAnsi="PT Astra Serif"/>
          <w:sz w:val="28"/>
          <w:szCs w:val="28"/>
        </w:rPr>
      </w:pPr>
      <w:r w:rsidRPr="00FD1B30">
        <w:rPr>
          <w:rFonts w:ascii="PT Astra Serif" w:hAnsi="PT Astra Serif"/>
          <w:sz w:val="28"/>
          <w:szCs w:val="28"/>
        </w:rPr>
        <w:t>Председатель Правления</w:t>
      </w:r>
    </w:p>
    <w:p w:rsidR="00D642AD" w:rsidRPr="00FD1B30" w:rsidRDefault="00D642AD" w:rsidP="00D642AD">
      <w:pPr>
        <w:spacing w:line="242" w:lineRule="auto"/>
        <w:ind w:left="5954"/>
        <w:rPr>
          <w:rFonts w:ascii="PT Astra Serif" w:hAnsi="PT Astra Serif"/>
          <w:sz w:val="28"/>
          <w:szCs w:val="28"/>
        </w:rPr>
      </w:pPr>
    </w:p>
    <w:p w:rsidR="00D642AD" w:rsidRPr="00FD1B30" w:rsidRDefault="00D642AD" w:rsidP="00D642AD">
      <w:pPr>
        <w:spacing w:line="242" w:lineRule="auto"/>
        <w:ind w:left="595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</w:t>
      </w:r>
      <w:r w:rsidRPr="00FD1B30">
        <w:rPr>
          <w:rFonts w:ascii="PT Astra Serif" w:hAnsi="PT Astra Serif"/>
          <w:sz w:val="28"/>
          <w:szCs w:val="28"/>
        </w:rPr>
        <w:t>Г.А.Добровольская</w:t>
      </w:r>
    </w:p>
    <w:p w:rsidR="00D642AD" w:rsidRPr="00FD1B30" w:rsidRDefault="00D642AD" w:rsidP="00D642AD">
      <w:pPr>
        <w:spacing w:line="242" w:lineRule="auto"/>
        <w:ind w:left="5954"/>
        <w:rPr>
          <w:rFonts w:ascii="PT Astra Serif" w:hAnsi="PT Astra Serif"/>
          <w:sz w:val="28"/>
          <w:szCs w:val="28"/>
        </w:rPr>
      </w:pPr>
    </w:p>
    <w:p w:rsidR="00D642AD" w:rsidRPr="00FD1B30" w:rsidRDefault="00D642AD" w:rsidP="00D642AD">
      <w:pPr>
        <w:spacing w:line="242" w:lineRule="auto"/>
        <w:ind w:left="5954"/>
        <w:rPr>
          <w:rFonts w:ascii="PT Astra Serif" w:hAnsi="PT Astra Serif"/>
          <w:sz w:val="28"/>
          <w:szCs w:val="28"/>
        </w:rPr>
      </w:pPr>
    </w:p>
    <w:p w:rsidR="00D642AD" w:rsidRDefault="00D642AD" w:rsidP="00D642AD">
      <w:pPr>
        <w:spacing w:line="242" w:lineRule="auto"/>
        <w:jc w:val="center"/>
        <w:rPr>
          <w:rFonts w:ascii="PT Astra Serif" w:hAnsi="PT Astra Serif"/>
          <w:b/>
          <w:sz w:val="28"/>
          <w:szCs w:val="28"/>
        </w:rPr>
      </w:pPr>
      <w:r w:rsidRPr="00E25D0B">
        <w:rPr>
          <w:rFonts w:ascii="PT Astra Serif" w:hAnsi="PT Astra Serif"/>
          <w:b/>
          <w:sz w:val="28"/>
          <w:szCs w:val="28"/>
        </w:rPr>
        <w:t>П Р О Т О К О Л</w:t>
      </w:r>
    </w:p>
    <w:p w:rsidR="00D642AD" w:rsidRPr="00E75320" w:rsidRDefault="00D642AD" w:rsidP="00D642AD">
      <w:pPr>
        <w:spacing w:line="242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D642AD" w:rsidRPr="00FD1B30" w:rsidRDefault="00D642AD" w:rsidP="00D642AD">
      <w:pPr>
        <w:tabs>
          <w:tab w:val="left" w:pos="8100"/>
        </w:tabs>
        <w:spacing w:line="242" w:lineRule="auto"/>
        <w:rPr>
          <w:rFonts w:ascii="PT Astra Serif" w:hAnsi="PT Astra Serif"/>
          <w:sz w:val="28"/>
          <w:szCs w:val="28"/>
        </w:rPr>
      </w:pPr>
      <w:r w:rsidRPr="00FD1B30">
        <w:rPr>
          <w:rFonts w:ascii="PT Astra Serif" w:hAnsi="PT Astra Serif"/>
          <w:sz w:val="28"/>
          <w:szCs w:val="28"/>
          <w:u w:val="words"/>
        </w:rPr>
        <w:t>11.11.2025</w:t>
      </w:r>
      <w:r>
        <w:rPr>
          <w:rFonts w:ascii="PT Astra Serif" w:hAnsi="PT Astra Serif"/>
          <w:sz w:val="28"/>
          <w:szCs w:val="28"/>
          <w:u w:val="words"/>
        </w:rPr>
        <w:tab/>
      </w:r>
      <w:r>
        <w:rPr>
          <w:rFonts w:ascii="PT Astra Serif" w:hAnsi="PT Astra Serif"/>
          <w:sz w:val="28"/>
          <w:szCs w:val="28"/>
          <w:u w:val="words"/>
        </w:rPr>
        <w:tab/>
        <w:t xml:space="preserve">  </w:t>
      </w:r>
      <w:r w:rsidRPr="00FD1B30">
        <w:rPr>
          <w:rFonts w:ascii="PT Astra Serif" w:hAnsi="PT Astra Serif"/>
          <w:sz w:val="28"/>
          <w:szCs w:val="28"/>
          <w:u w:val="words"/>
        </w:rPr>
        <w:t xml:space="preserve"> №</w:t>
      </w:r>
      <w:r>
        <w:rPr>
          <w:rFonts w:ascii="PT Astra Serif" w:hAnsi="PT Astra Serif"/>
          <w:sz w:val="28"/>
          <w:szCs w:val="28"/>
          <w:u w:val="words"/>
        </w:rPr>
        <w:t>22</w:t>
      </w:r>
      <w:r w:rsidRPr="00FD1B30">
        <w:rPr>
          <w:rFonts w:ascii="PT Astra Serif" w:hAnsi="PT Astra Serif"/>
          <w:sz w:val="28"/>
          <w:szCs w:val="28"/>
          <w:u w:val="single"/>
        </w:rPr>
        <w:t xml:space="preserve"> </w:t>
      </w:r>
      <w:r w:rsidRPr="00FD1B30">
        <w:rPr>
          <w:rFonts w:ascii="PT Astra Serif" w:hAnsi="PT Astra Serif"/>
          <w:sz w:val="28"/>
          <w:szCs w:val="28"/>
          <w:u w:val="words"/>
        </w:rPr>
        <w:t>-Т</w:t>
      </w:r>
    </w:p>
    <w:p w:rsidR="00D642AD" w:rsidRPr="00FD1B30" w:rsidRDefault="00D642AD" w:rsidP="00D642AD">
      <w:pPr>
        <w:spacing w:line="242" w:lineRule="auto"/>
        <w:jc w:val="center"/>
        <w:rPr>
          <w:rFonts w:ascii="PT Astra Serif" w:hAnsi="PT Astra Serif"/>
          <w:sz w:val="28"/>
          <w:szCs w:val="28"/>
        </w:rPr>
      </w:pPr>
      <w:r w:rsidRPr="00FD1B30">
        <w:rPr>
          <w:rFonts w:ascii="PT Astra Serif" w:hAnsi="PT Astra Serif"/>
          <w:sz w:val="28"/>
          <w:szCs w:val="28"/>
        </w:rPr>
        <w:t>г. Ульяновск</w:t>
      </w:r>
    </w:p>
    <w:p w:rsidR="00D642AD" w:rsidRPr="00E75320" w:rsidRDefault="00D642AD" w:rsidP="00D642AD">
      <w:pPr>
        <w:spacing w:line="242" w:lineRule="auto"/>
        <w:jc w:val="center"/>
        <w:rPr>
          <w:rFonts w:ascii="PT Astra Serif" w:hAnsi="PT Astra Serif"/>
          <w:sz w:val="24"/>
          <w:szCs w:val="24"/>
        </w:rPr>
      </w:pPr>
    </w:p>
    <w:p w:rsidR="00D642AD" w:rsidRPr="00FD1B30" w:rsidRDefault="00D642AD" w:rsidP="00D642AD">
      <w:pPr>
        <w:spacing w:line="242" w:lineRule="auto"/>
        <w:jc w:val="center"/>
        <w:rPr>
          <w:rFonts w:ascii="PT Astra Serif" w:hAnsi="PT Astra Serif"/>
          <w:b/>
          <w:sz w:val="28"/>
          <w:szCs w:val="28"/>
        </w:rPr>
      </w:pPr>
      <w:r w:rsidRPr="00FD1B30">
        <w:rPr>
          <w:rFonts w:ascii="PT Astra Serif" w:hAnsi="PT Astra Serif"/>
          <w:b/>
          <w:sz w:val="28"/>
          <w:szCs w:val="28"/>
        </w:rPr>
        <w:t>заседания Правления</w:t>
      </w:r>
    </w:p>
    <w:p w:rsidR="00D642AD" w:rsidRPr="00FD1B30" w:rsidRDefault="00D642AD" w:rsidP="00D642AD">
      <w:pPr>
        <w:spacing w:line="242" w:lineRule="auto"/>
        <w:jc w:val="center"/>
        <w:rPr>
          <w:rFonts w:ascii="PT Astra Serif" w:hAnsi="PT Astra Serif"/>
          <w:b/>
          <w:sz w:val="28"/>
          <w:szCs w:val="28"/>
        </w:rPr>
      </w:pPr>
      <w:r w:rsidRPr="00FD1B30">
        <w:rPr>
          <w:rFonts w:ascii="PT Astra Serif" w:hAnsi="PT Astra Serif"/>
          <w:b/>
          <w:sz w:val="28"/>
          <w:szCs w:val="28"/>
        </w:rPr>
        <w:t>Агентства по регулированию цен и тарифов</w:t>
      </w:r>
    </w:p>
    <w:p w:rsidR="00D642AD" w:rsidRPr="00FD1B30" w:rsidRDefault="00D642AD" w:rsidP="00D642AD">
      <w:pPr>
        <w:spacing w:line="242" w:lineRule="auto"/>
        <w:jc w:val="center"/>
        <w:rPr>
          <w:rFonts w:ascii="PT Astra Serif" w:hAnsi="PT Astra Serif"/>
          <w:b/>
          <w:sz w:val="28"/>
          <w:szCs w:val="28"/>
        </w:rPr>
      </w:pPr>
      <w:r w:rsidRPr="00FD1B30">
        <w:rPr>
          <w:rFonts w:ascii="PT Astra Serif" w:hAnsi="PT Astra Serif"/>
          <w:b/>
          <w:sz w:val="28"/>
          <w:szCs w:val="28"/>
        </w:rPr>
        <w:t>Ульяновской области</w:t>
      </w:r>
    </w:p>
    <w:p w:rsidR="00D642AD" w:rsidRPr="00E75320" w:rsidRDefault="00D642AD" w:rsidP="00D642AD">
      <w:pPr>
        <w:spacing w:line="242" w:lineRule="auto"/>
        <w:jc w:val="center"/>
        <w:rPr>
          <w:rFonts w:ascii="PT Astra Serif" w:hAnsi="PT Astra Serif"/>
          <w:sz w:val="24"/>
          <w:szCs w:val="24"/>
        </w:rPr>
      </w:pPr>
    </w:p>
    <w:p w:rsidR="00D642AD" w:rsidRPr="00FD1B30" w:rsidRDefault="00D642AD" w:rsidP="00D642AD">
      <w:pPr>
        <w:jc w:val="both"/>
        <w:rPr>
          <w:rFonts w:ascii="PT Astra Serif" w:hAnsi="PT Astra Serif"/>
          <w:sz w:val="28"/>
          <w:szCs w:val="28"/>
        </w:rPr>
      </w:pPr>
      <w:r w:rsidRPr="00FD1B30">
        <w:rPr>
          <w:rFonts w:ascii="PT Astra Serif" w:hAnsi="PT Astra Serif"/>
          <w:sz w:val="28"/>
          <w:szCs w:val="28"/>
        </w:rPr>
        <w:t>Председатель – Добровольская Г.А.</w:t>
      </w:r>
    </w:p>
    <w:p w:rsidR="00D642AD" w:rsidRPr="00FD1B30" w:rsidRDefault="00D642AD" w:rsidP="00D642AD">
      <w:pPr>
        <w:jc w:val="both"/>
        <w:rPr>
          <w:rFonts w:ascii="PT Astra Serif" w:hAnsi="PT Astra Serif"/>
          <w:sz w:val="28"/>
          <w:szCs w:val="28"/>
        </w:rPr>
      </w:pPr>
      <w:r w:rsidRPr="00FD1B30">
        <w:rPr>
          <w:rFonts w:ascii="PT Astra Serif" w:hAnsi="PT Astra Serif"/>
          <w:sz w:val="28"/>
          <w:szCs w:val="28"/>
        </w:rPr>
        <w:t>Секретарь – Халимдарова М.В.</w:t>
      </w:r>
    </w:p>
    <w:p w:rsidR="00D642AD" w:rsidRPr="00FD1B30" w:rsidRDefault="00D642AD" w:rsidP="00D642AD">
      <w:pPr>
        <w:jc w:val="both"/>
        <w:rPr>
          <w:rFonts w:ascii="PT Astra Serif" w:hAnsi="PT Astra Serif"/>
          <w:sz w:val="28"/>
          <w:szCs w:val="28"/>
        </w:rPr>
      </w:pPr>
    </w:p>
    <w:p w:rsidR="00D642AD" w:rsidRPr="00FD1B30" w:rsidRDefault="00D642AD" w:rsidP="00D642AD">
      <w:pPr>
        <w:jc w:val="both"/>
        <w:rPr>
          <w:rFonts w:ascii="PT Astra Serif" w:hAnsi="PT Astra Serif"/>
          <w:sz w:val="28"/>
          <w:szCs w:val="28"/>
        </w:rPr>
      </w:pPr>
      <w:r w:rsidRPr="00FD1B30">
        <w:rPr>
          <w:rFonts w:ascii="PT Astra Serif" w:hAnsi="PT Astra Serif"/>
          <w:sz w:val="28"/>
          <w:szCs w:val="28"/>
        </w:rPr>
        <w:t>Присутствовали:</w:t>
      </w:r>
    </w:p>
    <w:p w:rsidR="00D642AD" w:rsidRPr="00FD1B30" w:rsidRDefault="00D642AD" w:rsidP="00D642AD">
      <w:pPr>
        <w:jc w:val="both"/>
        <w:rPr>
          <w:rFonts w:ascii="PT Astra Serif" w:hAnsi="PT Astra Serif"/>
          <w:sz w:val="28"/>
          <w:szCs w:val="28"/>
        </w:rPr>
      </w:pPr>
      <w:r w:rsidRPr="00FD1B30">
        <w:rPr>
          <w:rFonts w:ascii="PT Astra Serif" w:hAnsi="PT Astra Serif"/>
          <w:sz w:val="28"/>
          <w:szCs w:val="28"/>
        </w:rPr>
        <w:t>Трошина Л.В. - заместитель руководителя Агентства по регулированию цен             и тарифов Ульяновской области - начальник отдела контрольной (надзорной) деятельности</w:t>
      </w:r>
    </w:p>
    <w:p w:rsidR="00D642AD" w:rsidRPr="00FD1B30" w:rsidRDefault="00D642AD" w:rsidP="00D642AD">
      <w:pPr>
        <w:jc w:val="both"/>
        <w:rPr>
          <w:rFonts w:ascii="PT Astra Serif" w:hAnsi="PT Astra Serif"/>
          <w:sz w:val="28"/>
          <w:szCs w:val="28"/>
        </w:rPr>
      </w:pPr>
      <w:r w:rsidRPr="00FD1B30">
        <w:rPr>
          <w:rFonts w:ascii="PT Astra Serif" w:hAnsi="PT Astra Serif"/>
          <w:sz w:val="28"/>
          <w:szCs w:val="28"/>
        </w:rPr>
        <w:t>Корноухова П.В. - исполняющий обязанности заместителя руководителя Агентства по регулированию цен и тарифов Ульяновской области</w:t>
      </w:r>
    </w:p>
    <w:p w:rsidR="00D642AD" w:rsidRPr="00FD1B30" w:rsidRDefault="00D642AD" w:rsidP="00D642AD">
      <w:pPr>
        <w:jc w:val="both"/>
        <w:rPr>
          <w:rFonts w:ascii="PT Astra Serif" w:hAnsi="PT Astra Serif"/>
          <w:sz w:val="28"/>
          <w:szCs w:val="28"/>
        </w:rPr>
      </w:pPr>
      <w:r w:rsidRPr="00FD1B30">
        <w:rPr>
          <w:rFonts w:ascii="PT Astra Serif" w:hAnsi="PT Astra Serif"/>
          <w:sz w:val="28"/>
          <w:szCs w:val="28"/>
        </w:rPr>
        <w:t>Вавилина О.А. – начальник отдела регулирования теплоэнергетики                     и газоснабжения Агентства по регулированию цен и тарифов Ульяновской области</w:t>
      </w:r>
    </w:p>
    <w:p w:rsidR="00D642AD" w:rsidRPr="00FD1B30" w:rsidRDefault="00D642AD" w:rsidP="00D642AD">
      <w:pPr>
        <w:jc w:val="both"/>
        <w:rPr>
          <w:rFonts w:ascii="PT Astra Serif" w:hAnsi="PT Astra Serif"/>
          <w:sz w:val="28"/>
          <w:szCs w:val="28"/>
        </w:rPr>
      </w:pPr>
      <w:r w:rsidRPr="00FD1B30">
        <w:rPr>
          <w:rFonts w:ascii="PT Astra Serif" w:hAnsi="PT Astra Serif"/>
          <w:sz w:val="28"/>
          <w:szCs w:val="28"/>
        </w:rPr>
        <w:t>Башаева М.Ю. – начальник отдела регулирования жилищно-коммунального комплекса и мониторинга предельных индексов платы граждан                           за коммунальные услуги Агентства по регулированию цен и тарифов Ульяновской области</w:t>
      </w:r>
    </w:p>
    <w:p w:rsidR="00D642AD" w:rsidRPr="00FD1B30" w:rsidRDefault="00D642AD" w:rsidP="00D642AD">
      <w:pPr>
        <w:jc w:val="both"/>
        <w:rPr>
          <w:rFonts w:ascii="PT Astra Serif" w:hAnsi="PT Astra Serif"/>
          <w:sz w:val="28"/>
          <w:szCs w:val="28"/>
        </w:rPr>
      </w:pPr>
      <w:r w:rsidRPr="00FD1B30">
        <w:rPr>
          <w:rFonts w:ascii="PT Astra Serif" w:hAnsi="PT Astra Serif"/>
          <w:sz w:val="28"/>
          <w:szCs w:val="28"/>
        </w:rPr>
        <w:t>Павлова О.В. – начальник отдела ценообразования в непроизводственной сфере Агентства по регулированию цен и тарифов Ульяновской области</w:t>
      </w:r>
    </w:p>
    <w:p w:rsidR="00D642AD" w:rsidRPr="00FD1B30" w:rsidRDefault="00D642AD" w:rsidP="00D642AD">
      <w:pPr>
        <w:jc w:val="both"/>
        <w:rPr>
          <w:rFonts w:ascii="PT Astra Serif" w:hAnsi="PT Astra Serif"/>
          <w:sz w:val="28"/>
          <w:szCs w:val="28"/>
        </w:rPr>
      </w:pPr>
      <w:r w:rsidRPr="00FD1B30">
        <w:rPr>
          <w:rFonts w:ascii="PT Astra Serif" w:hAnsi="PT Astra Serif"/>
          <w:sz w:val="28"/>
          <w:szCs w:val="28"/>
        </w:rPr>
        <w:t>Задериголова О.В. - начальник отдела регулирования электроэнергетики Агентства по регулированию цен и тарифов Ульяновской области.</w:t>
      </w:r>
    </w:p>
    <w:p w:rsidR="00D642AD" w:rsidRPr="00B93FCE" w:rsidRDefault="00D642AD" w:rsidP="00D642AD">
      <w:pPr>
        <w:jc w:val="both"/>
        <w:rPr>
          <w:rFonts w:ascii="PT Astra Serif" w:hAnsi="PT Astra Serif"/>
          <w:sz w:val="24"/>
          <w:szCs w:val="24"/>
        </w:rPr>
      </w:pPr>
    </w:p>
    <w:p w:rsidR="00D642AD" w:rsidRPr="00FD1B30" w:rsidRDefault="00D642AD" w:rsidP="00D642AD">
      <w:pPr>
        <w:spacing w:line="242" w:lineRule="auto"/>
        <w:jc w:val="center"/>
        <w:rPr>
          <w:rFonts w:ascii="PT Astra Serif" w:hAnsi="PT Astra Serif"/>
          <w:sz w:val="28"/>
          <w:szCs w:val="28"/>
        </w:rPr>
      </w:pPr>
      <w:r w:rsidRPr="00FD1B30">
        <w:rPr>
          <w:rFonts w:ascii="PT Astra Serif" w:hAnsi="PT Astra Serif"/>
          <w:sz w:val="28"/>
          <w:szCs w:val="28"/>
        </w:rPr>
        <w:t>ПОВЕСТКА ДНЯ:</w:t>
      </w:r>
    </w:p>
    <w:p w:rsidR="00D642AD" w:rsidRDefault="00D642AD" w:rsidP="00D642AD">
      <w:pPr>
        <w:spacing w:line="242" w:lineRule="auto"/>
        <w:jc w:val="both"/>
        <w:rPr>
          <w:rFonts w:ascii="PT Astra Serif" w:hAnsi="PT Astra Serif"/>
          <w:sz w:val="28"/>
          <w:szCs w:val="28"/>
        </w:rPr>
      </w:pPr>
      <w:r w:rsidRPr="00FD1B30">
        <w:rPr>
          <w:rFonts w:ascii="PT Astra Serif" w:hAnsi="PT Astra Serif"/>
          <w:sz w:val="28"/>
          <w:szCs w:val="28"/>
        </w:rPr>
        <w:t>1. Об утверждении предельного уровня цены на тепловую энергию (мощность) в ценовой зоне теплоснабжения – муниципальном образовании «город Ульяновск» Ульяновской области на 2026 год.</w:t>
      </w:r>
    </w:p>
    <w:p w:rsidR="00D642AD" w:rsidRPr="00FD1B30" w:rsidRDefault="00D642AD" w:rsidP="00D642AD">
      <w:pPr>
        <w:spacing w:line="242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2. </w:t>
      </w:r>
      <w:r w:rsidRPr="00DE10DC">
        <w:rPr>
          <w:rFonts w:ascii="PT Astra Serif" w:hAnsi="PT Astra Serif"/>
          <w:sz w:val="28"/>
          <w:szCs w:val="28"/>
        </w:rPr>
        <w:t xml:space="preserve">Об установлении размера экономически обоснованных расходов </w:t>
      </w:r>
      <w:r>
        <w:rPr>
          <w:rFonts w:ascii="PT Astra Serif" w:hAnsi="PT Astra Serif"/>
          <w:sz w:val="28"/>
          <w:szCs w:val="28"/>
        </w:rPr>
        <w:t xml:space="preserve">                      </w:t>
      </w:r>
      <w:r w:rsidRPr="00DE10DC">
        <w:rPr>
          <w:rFonts w:ascii="PT Astra Serif" w:hAnsi="PT Astra Serif"/>
          <w:sz w:val="28"/>
          <w:szCs w:val="28"/>
        </w:rPr>
        <w:t>на выполнение мероприятий по подключению (технологическому присоединению) газоиспользующего оборудования физических лиц, намеревающихся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деятельности, осуществляемых без взимания с них средств, для Общества с ограниченной ответственностью «Газпром газораспределение Ульяновск» за 3 квартал 2025 года.</w:t>
      </w:r>
    </w:p>
    <w:p w:rsidR="00D642AD" w:rsidRDefault="00D642AD" w:rsidP="00D642AD">
      <w:pPr>
        <w:suppressAutoHyphens/>
        <w:autoSpaceDN w:val="0"/>
        <w:spacing w:line="238" w:lineRule="auto"/>
        <w:jc w:val="both"/>
        <w:rPr>
          <w:rFonts w:ascii="PT Astra Serif" w:hAnsi="PT Astra Serif"/>
          <w:sz w:val="24"/>
          <w:szCs w:val="24"/>
        </w:rPr>
      </w:pPr>
    </w:p>
    <w:p w:rsidR="00D642AD" w:rsidRPr="005D1C29" w:rsidRDefault="00D642AD" w:rsidP="00D642AD">
      <w:pPr>
        <w:suppressAutoHyphens/>
        <w:autoSpaceDN w:val="0"/>
        <w:spacing w:line="238" w:lineRule="auto"/>
        <w:jc w:val="both"/>
        <w:rPr>
          <w:rFonts w:ascii="PT Astra Serif" w:hAnsi="PT Astra Serif"/>
          <w:b/>
          <w:kern w:val="3"/>
          <w:sz w:val="28"/>
          <w:szCs w:val="28"/>
        </w:rPr>
      </w:pPr>
      <w:r w:rsidRPr="005D1C29">
        <w:rPr>
          <w:rFonts w:ascii="PT Astra Serif" w:eastAsia="SimSun" w:hAnsi="PT Astra Serif" w:cs="Tahoma"/>
          <w:b/>
          <w:kern w:val="3"/>
          <w:sz w:val="28"/>
          <w:szCs w:val="28"/>
          <w:lang w:eastAsia="en-US"/>
        </w:rPr>
        <w:t>1. СЛУШАЛИ:</w:t>
      </w:r>
    </w:p>
    <w:p w:rsidR="00D642AD" w:rsidRPr="00FD1B30" w:rsidRDefault="00D642AD" w:rsidP="00D642AD">
      <w:pPr>
        <w:suppressAutoHyphens/>
        <w:autoSpaceDN w:val="0"/>
        <w:spacing w:line="238" w:lineRule="auto"/>
        <w:jc w:val="both"/>
        <w:rPr>
          <w:rFonts w:ascii="PT Astra Serif" w:hAnsi="PT Astra Serif"/>
          <w:b/>
          <w:kern w:val="3"/>
          <w:sz w:val="28"/>
          <w:szCs w:val="28"/>
        </w:rPr>
      </w:pPr>
      <w:r w:rsidRPr="00FD1B30">
        <w:rPr>
          <w:rFonts w:ascii="PT Astra Serif" w:hAnsi="PT Astra Serif"/>
          <w:bCs/>
          <w:spacing w:val="-2"/>
          <w:sz w:val="28"/>
          <w:szCs w:val="28"/>
        </w:rPr>
        <w:t>Вавилина О.А. –</w:t>
      </w:r>
      <w:r w:rsidRPr="00FD1B30">
        <w:rPr>
          <w:rFonts w:ascii="PT Astra Serif" w:hAnsi="PT Astra Serif"/>
          <w:bCs/>
          <w:color w:val="FF0000"/>
          <w:spacing w:val="-2"/>
          <w:sz w:val="28"/>
          <w:szCs w:val="28"/>
        </w:rPr>
        <w:t xml:space="preserve"> </w:t>
      </w:r>
      <w:r w:rsidRPr="00FD1B30">
        <w:rPr>
          <w:rFonts w:ascii="PT Astra Serif" w:hAnsi="PT Astra Serif"/>
          <w:bCs/>
          <w:spacing w:val="-2"/>
          <w:sz w:val="28"/>
          <w:szCs w:val="28"/>
        </w:rPr>
        <w:t>доложила, что в соответствии с распоряжением Правительства Российской Федерации от 09.08.2019 № 1775-р муниципальное образование «город Ульяновск» отнесено</w:t>
      </w:r>
      <w:r>
        <w:rPr>
          <w:rFonts w:ascii="PT Astra Serif" w:hAnsi="PT Astra Serif"/>
          <w:bCs/>
          <w:spacing w:val="-2"/>
          <w:sz w:val="28"/>
          <w:szCs w:val="28"/>
        </w:rPr>
        <w:t xml:space="preserve"> </w:t>
      </w:r>
      <w:r w:rsidRPr="00FD1B30">
        <w:rPr>
          <w:rFonts w:ascii="PT Astra Serif" w:hAnsi="PT Astra Serif"/>
          <w:bCs/>
          <w:spacing w:val="-2"/>
          <w:sz w:val="28"/>
          <w:szCs w:val="28"/>
        </w:rPr>
        <w:t>к ценовой зоне теплоснабжения.</w:t>
      </w:r>
    </w:p>
    <w:p w:rsidR="00D642AD" w:rsidRPr="00FD1B30" w:rsidRDefault="00D642AD" w:rsidP="00D642AD">
      <w:pPr>
        <w:widowControl w:val="0"/>
        <w:ind w:firstLine="709"/>
        <w:jc w:val="both"/>
        <w:rPr>
          <w:rFonts w:ascii="PT Astra Serif" w:hAnsi="PT Astra Serif"/>
          <w:bCs/>
          <w:spacing w:val="-2"/>
          <w:sz w:val="28"/>
          <w:szCs w:val="28"/>
        </w:rPr>
      </w:pPr>
      <w:r w:rsidRPr="00FD1B30">
        <w:rPr>
          <w:rFonts w:ascii="PT Astra Serif" w:hAnsi="PT Astra Serif"/>
          <w:bCs/>
          <w:spacing w:val="-2"/>
          <w:sz w:val="28"/>
          <w:szCs w:val="28"/>
        </w:rPr>
        <w:t xml:space="preserve">В поселениях, городских округах, отнесённых к ценовым зонам теплоснабжения, предельные уровни цены на тепловую энергию (мощность) устанавливаются для каждой системы теплоснабжения. Определение </w:t>
      </w:r>
      <w:r>
        <w:rPr>
          <w:rFonts w:ascii="PT Astra Serif" w:hAnsi="PT Astra Serif"/>
          <w:bCs/>
          <w:spacing w:val="-2"/>
          <w:sz w:val="28"/>
          <w:szCs w:val="28"/>
        </w:rPr>
        <w:t xml:space="preserve">                     </w:t>
      </w:r>
      <w:r w:rsidRPr="00FD1B30">
        <w:rPr>
          <w:rFonts w:ascii="PT Astra Serif" w:hAnsi="PT Astra Serif"/>
          <w:bCs/>
          <w:spacing w:val="-2"/>
          <w:sz w:val="28"/>
          <w:szCs w:val="28"/>
        </w:rPr>
        <w:t>и установление (пересмотр) предельных уровней цен на тепловую энергию (мощность) производится органом регулирования в соответствии</w:t>
      </w:r>
      <w:r w:rsidRPr="00FD1B30">
        <w:rPr>
          <w:rFonts w:ascii="PT Astra Serif" w:hAnsi="PT Astra Serif"/>
          <w:bCs/>
          <w:spacing w:val="-2"/>
          <w:sz w:val="28"/>
          <w:szCs w:val="28"/>
        </w:rPr>
        <w:br/>
        <w:t>с Правилами определения в ценовых зонах теплосн</w:t>
      </w:r>
      <w:r>
        <w:rPr>
          <w:rFonts w:ascii="PT Astra Serif" w:hAnsi="PT Astra Serif"/>
          <w:bCs/>
          <w:spacing w:val="-2"/>
          <w:sz w:val="28"/>
          <w:szCs w:val="28"/>
        </w:rPr>
        <w:t xml:space="preserve">абжения предельного уровня цены </w:t>
      </w:r>
      <w:r w:rsidRPr="00FD1B30">
        <w:rPr>
          <w:rFonts w:ascii="PT Astra Serif" w:hAnsi="PT Astra Serif"/>
          <w:bCs/>
          <w:spacing w:val="-2"/>
          <w:sz w:val="28"/>
          <w:szCs w:val="28"/>
        </w:rPr>
        <w:t>на тепловую энергию (мощность), включая правила инд</w:t>
      </w:r>
      <w:r>
        <w:rPr>
          <w:rFonts w:ascii="PT Astra Serif" w:hAnsi="PT Astra Serif"/>
          <w:bCs/>
          <w:spacing w:val="-2"/>
          <w:sz w:val="28"/>
          <w:szCs w:val="28"/>
        </w:rPr>
        <w:t xml:space="preserve">ексации предельного уровня цены </w:t>
      </w:r>
      <w:r w:rsidRPr="00FD1B30">
        <w:rPr>
          <w:rFonts w:ascii="PT Astra Serif" w:hAnsi="PT Astra Serif"/>
          <w:bCs/>
          <w:spacing w:val="-2"/>
          <w:sz w:val="28"/>
          <w:szCs w:val="28"/>
        </w:rPr>
        <w:t>на тепловую энергию (мощность), и технико-экономическими параметрами работы котельных и тепловых сетей, используемыми для расчёта предельного уровня цены на тепловую энергию (мощность), правил утверждённым постановлением Пра</w:t>
      </w:r>
      <w:r>
        <w:rPr>
          <w:rFonts w:ascii="PT Astra Serif" w:hAnsi="PT Astra Serif"/>
          <w:bCs/>
          <w:spacing w:val="-2"/>
          <w:sz w:val="28"/>
          <w:szCs w:val="28"/>
        </w:rPr>
        <w:t xml:space="preserve">вительства Российской Федерации </w:t>
      </w:r>
      <w:r w:rsidRPr="00FD1B30">
        <w:rPr>
          <w:rFonts w:ascii="PT Astra Serif" w:hAnsi="PT Astra Serif"/>
          <w:bCs/>
          <w:spacing w:val="-2"/>
          <w:sz w:val="28"/>
          <w:szCs w:val="28"/>
        </w:rPr>
        <w:t>от 15.12.2017 № 1562 «Об определении в ценовых зонах теплоснабжения предельного уровня цены на тепловую энергию (мощность), включая инд</w:t>
      </w:r>
      <w:r>
        <w:rPr>
          <w:rFonts w:ascii="PT Astra Serif" w:hAnsi="PT Astra Serif"/>
          <w:bCs/>
          <w:spacing w:val="-2"/>
          <w:sz w:val="28"/>
          <w:szCs w:val="28"/>
        </w:rPr>
        <w:t xml:space="preserve">ексацию предельного уровня цены </w:t>
      </w:r>
      <w:r w:rsidRPr="00FD1B30">
        <w:rPr>
          <w:rFonts w:ascii="PT Astra Serif" w:hAnsi="PT Astra Serif"/>
          <w:bCs/>
          <w:spacing w:val="-2"/>
          <w:sz w:val="28"/>
          <w:szCs w:val="28"/>
        </w:rPr>
        <w:t>на тепловую энергию (мощность), и технико-экономических параметров работы котельных</w:t>
      </w:r>
      <w:r w:rsidRPr="00FD1B30">
        <w:rPr>
          <w:rFonts w:ascii="PT Astra Serif" w:hAnsi="PT Astra Serif"/>
          <w:bCs/>
          <w:spacing w:val="-2"/>
          <w:sz w:val="28"/>
          <w:szCs w:val="28"/>
        </w:rPr>
        <w:br/>
        <w:t xml:space="preserve">и тепловых сетей, используемых для расчёта предельного уровня цены </w:t>
      </w:r>
      <w:r>
        <w:rPr>
          <w:rFonts w:ascii="PT Astra Serif" w:hAnsi="PT Astra Serif"/>
          <w:bCs/>
          <w:spacing w:val="-2"/>
          <w:sz w:val="28"/>
          <w:szCs w:val="28"/>
        </w:rPr>
        <w:t xml:space="preserve">                    </w:t>
      </w:r>
      <w:r w:rsidRPr="00FD1B30">
        <w:rPr>
          <w:rFonts w:ascii="PT Astra Serif" w:hAnsi="PT Astra Serif"/>
          <w:bCs/>
          <w:spacing w:val="-2"/>
          <w:sz w:val="28"/>
          <w:szCs w:val="28"/>
        </w:rPr>
        <w:t>на тепловую энергию (мощность)» (далее – постановление 1562).</w:t>
      </w:r>
    </w:p>
    <w:p w:rsidR="00D642AD" w:rsidRPr="00FD1B30" w:rsidRDefault="00D642AD" w:rsidP="00D642AD">
      <w:pPr>
        <w:widowControl w:val="0"/>
        <w:ind w:firstLine="709"/>
        <w:jc w:val="both"/>
        <w:rPr>
          <w:rFonts w:ascii="PT Astra Serif" w:hAnsi="PT Astra Serif"/>
          <w:bCs/>
          <w:spacing w:val="-2"/>
          <w:sz w:val="28"/>
          <w:szCs w:val="28"/>
        </w:rPr>
      </w:pPr>
      <w:r w:rsidRPr="005D1C29">
        <w:rPr>
          <w:rFonts w:ascii="PT Astra Serif" w:hAnsi="PT Astra Serif"/>
          <w:bCs/>
          <w:spacing w:val="-2"/>
          <w:sz w:val="28"/>
          <w:szCs w:val="28"/>
        </w:rPr>
        <w:t>Постановлением 1562</w:t>
      </w:r>
      <w:r w:rsidRPr="00FD1B30">
        <w:rPr>
          <w:rFonts w:ascii="PT Astra Serif" w:hAnsi="PT Astra Serif"/>
          <w:bCs/>
          <w:spacing w:val="-2"/>
          <w:sz w:val="28"/>
          <w:szCs w:val="28"/>
        </w:rPr>
        <w:t xml:space="preserve"> установлены Правила определения в ценовых зонах теплоснабжения предельного уровня цены на тепловую энергию (мощность), включая правила индексации предельного уровня цены на тепловую энергию (мощность) (</w:t>
      </w:r>
      <w:r>
        <w:rPr>
          <w:rFonts w:ascii="PT Astra Serif" w:hAnsi="PT Astra Serif"/>
          <w:bCs/>
          <w:spacing w:val="-2"/>
          <w:sz w:val="28"/>
          <w:szCs w:val="28"/>
        </w:rPr>
        <w:t xml:space="preserve">далее - Правила), </w:t>
      </w:r>
      <w:r w:rsidRPr="00FD1B30">
        <w:rPr>
          <w:rFonts w:ascii="PT Astra Serif" w:hAnsi="PT Astra Serif"/>
          <w:bCs/>
          <w:spacing w:val="-2"/>
          <w:sz w:val="28"/>
          <w:szCs w:val="28"/>
        </w:rPr>
        <w:t>а также технико-экономические параметры работы котельных и тепловых сетей, используемые для расчёта предельного уровня цены на тепловую энергию (мощность).</w:t>
      </w:r>
    </w:p>
    <w:p w:rsidR="00D642AD" w:rsidRPr="00FD1B30" w:rsidRDefault="00D642AD" w:rsidP="00D642AD">
      <w:pPr>
        <w:widowControl w:val="0"/>
        <w:ind w:firstLine="709"/>
        <w:jc w:val="both"/>
        <w:rPr>
          <w:rFonts w:ascii="PT Astra Serif" w:hAnsi="PT Astra Serif"/>
          <w:bCs/>
          <w:spacing w:val="-2"/>
          <w:sz w:val="28"/>
          <w:szCs w:val="28"/>
        </w:rPr>
      </w:pPr>
      <w:r w:rsidRPr="00FD1B30">
        <w:rPr>
          <w:rFonts w:ascii="PT Astra Serif" w:hAnsi="PT Astra Serif"/>
          <w:bCs/>
          <w:spacing w:val="-2"/>
          <w:sz w:val="28"/>
          <w:szCs w:val="28"/>
        </w:rPr>
        <w:t xml:space="preserve">В соответствии с пунктом 3 Правил предельный уровень цены </w:t>
      </w:r>
      <w:r>
        <w:rPr>
          <w:rFonts w:ascii="PT Astra Serif" w:hAnsi="PT Astra Serif"/>
          <w:bCs/>
          <w:spacing w:val="-2"/>
          <w:sz w:val="28"/>
          <w:szCs w:val="28"/>
        </w:rPr>
        <w:t xml:space="preserve">                          </w:t>
      </w:r>
      <w:r w:rsidRPr="00FD1B30">
        <w:rPr>
          <w:rFonts w:ascii="PT Astra Serif" w:hAnsi="PT Astra Serif"/>
          <w:bCs/>
          <w:spacing w:val="-2"/>
          <w:sz w:val="28"/>
          <w:szCs w:val="28"/>
        </w:rPr>
        <w:t>на тепловую энергию (мощность) определяется органом исполнительной власт</w:t>
      </w:r>
      <w:r>
        <w:rPr>
          <w:rFonts w:ascii="PT Astra Serif" w:hAnsi="PT Astra Serif"/>
          <w:bCs/>
          <w:spacing w:val="-2"/>
          <w:sz w:val="28"/>
          <w:szCs w:val="28"/>
        </w:rPr>
        <w:t xml:space="preserve">и субъекта Российской Федерации </w:t>
      </w:r>
      <w:r w:rsidRPr="00FD1B30">
        <w:rPr>
          <w:rFonts w:ascii="PT Astra Serif" w:hAnsi="PT Astra Serif"/>
          <w:bCs/>
          <w:spacing w:val="-2"/>
          <w:sz w:val="28"/>
          <w:szCs w:val="28"/>
        </w:rPr>
        <w:t>в области государственного регулирования тарифов для каждой системы теплоснабжения поселения, городского округа, отнесённых к ценовой зоне теплоснабжения, с использованием:</w:t>
      </w:r>
    </w:p>
    <w:p w:rsidR="00D642AD" w:rsidRPr="00FD1B30" w:rsidRDefault="00D642AD" w:rsidP="00D642AD">
      <w:pPr>
        <w:widowControl w:val="0"/>
        <w:ind w:firstLine="709"/>
        <w:jc w:val="both"/>
        <w:rPr>
          <w:rFonts w:ascii="PT Astra Serif" w:hAnsi="PT Astra Serif"/>
          <w:bCs/>
          <w:spacing w:val="-2"/>
          <w:sz w:val="28"/>
          <w:szCs w:val="28"/>
        </w:rPr>
      </w:pPr>
      <w:r w:rsidRPr="00FD1B30">
        <w:rPr>
          <w:rFonts w:ascii="PT Astra Serif" w:hAnsi="PT Astra Serif"/>
          <w:bCs/>
          <w:spacing w:val="-2"/>
          <w:sz w:val="28"/>
          <w:szCs w:val="28"/>
        </w:rPr>
        <w:t>- параметров, установленных технико-экономическими параметрами работы котельных и тепловых сетей;</w:t>
      </w:r>
    </w:p>
    <w:p w:rsidR="00D642AD" w:rsidRPr="00FD1B30" w:rsidRDefault="00D642AD" w:rsidP="00D642AD">
      <w:pPr>
        <w:widowControl w:val="0"/>
        <w:ind w:firstLine="709"/>
        <w:jc w:val="both"/>
        <w:rPr>
          <w:rFonts w:ascii="PT Astra Serif" w:hAnsi="PT Astra Serif"/>
          <w:bCs/>
          <w:spacing w:val="-2"/>
          <w:sz w:val="28"/>
          <w:szCs w:val="28"/>
        </w:rPr>
      </w:pPr>
      <w:r w:rsidRPr="00FD1B30">
        <w:rPr>
          <w:rFonts w:ascii="PT Astra Serif" w:hAnsi="PT Astra Serif"/>
          <w:bCs/>
          <w:spacing w:val="-2"/>
          <w:sz w:val="28"/>
          <w:szCs w:val="28"/>
        </w:rPr>
        <w:t>- параметров и формул в соответствии с разделом II Правил.</w:t>
      </w:r>
    </w:p>
    <w:p w:rsidR="00D642AD" w:rsidRPr="00FD1B30" w:rsidRDefault="00D642AD" w:rsidP="00D642AD">
      <w:pPr>
        <w:widowControl w:val="0"/>
        <w:ind w:firstLine="709"/>
        <w:jc w:val="both"/>
        <w:rPr>
          <w:rFonts w:ascii="PT Astra Serif" w:hAnsi="PT Astra Serif"/>
          <w:bCs/>
          <w:spacing w:val="-2"/>
          <w:sz w:val="28"/>
          <w:szCs w:val="28"/>
        </w:rPr>
      </w:pPr>
      <w:r w:rsidRPr="00FD1B30">
        <w:rPr>
          <w:rFonts w:ascii="PT Astra Serif" w:hAnsi="PT Astra Serif"/>
          <w:bCs/>
          <w:spacing w:val="-2"/>
          <w:sz w:val="28"/>
          <w:szCs w:val="28"/>
        </w:rPr>
        <w:t xml:space="preserve">Прогноз социально-экономического развития Российской Федерации </w:t>
      </w:r>
      <w:r>
        <w:rPr>
          <w:rFonts w:ascii="PT Astra Serif" w:hAnsi="PT Astra Serif"/>
          <w:bCs/>
          <w:spacing w:val="-2"/>
          <w:sz w:val="28"/>
          <w:szCs w:val="28"/>
        </w:rPr>
        <w:t xml:space="preserve">               </w:t>
      </w:r>
      <w:r w:rsidRPr="00FD1B30">
        <w:rPr>
          <w:rFonts w:ascii="PT Astra Serif" w:hAnsi="PT Astra Serif"/>
          <w:bCs/>
          <w:spacing w:val="-2"/>
          <w:sz w:val="28"/>
          <w:szCs w:val="28"/>
        </w:rPr>
        <w:lastRenderedPageBreak/>
        <w:t>на 2026</w:t>
      </w:r>
      <w:r>
        <w:rPr>
          <w:rFonts w:ascii="PT Astra Serif" w:hAnsi="PT Astra Serif"/>
          <w:bCs/>
          <w:spacing w:val="-2"/>
          <w:sz w:val="28"/>
          <w:szCs w:val="28"/>
        </w:rPr>
        <w:t xml:space="preserve"> год </w:t>
      </w:r>
      <w:r w:rsidRPr="00FD1B30">
        <w:rPr>
          <w:rFonts w:ascii="PT Astra Serif" w:hAnsi="PT Astra Serif"/>
          <w:bCs/>
          <w:spacing w:val="-2"/>
          <w:sz w:val="28"/>
          <w:szCs w:val="28"/>
        </w:rPr>
        <w:t>и на плановый период 2027 и 2028 годов, представленный Министерством экономического развития Российской Федерации, предусматривает прогнозируемую индексацию тарифов и цен, в том числе их предельных уровней с 1 октября 2026 года.</w:t>
      </w:r>
    </w:p>
    <w:p w:rsidR="00D642AD" w:rsidRDefault="00D642AD" w:rsidP="00D642AD">
      <w:pPr>
        <w:widowControl w:val="0"/>
        <w:ind w:firstLine="709"/>
        <w:jc w:val="both"/>
        <w:rPr>
          <w:rFonts w:ascii="PT Astra Serif" w:hAnsi="PT Astra Serif"/>
          <w:bCs/>
          <w:spacing w:val="-2"/>
          <w:sz w:val="28"/>
          <w:szCs w:val="28"/>
        </w:rPr>
      </w:pPr>
      <w:r w:rsidRPr="00FD1B30">
        <w:rPr>
          <w:rFonts w:ascii="PT Astra Serif" w:hAnsi="PT Astra Serif"/>
          <w:bCs/>
          <w:spacing w:val="-2"/>
          <w:sz w:val="28"/>
          <w:szCs w:val="28"/>
        </w:rPr>
        <w:t>Для определения предельного уровня цены на тепловую энергию (мощность) на 2026 год в ценовой зоне теплоснабжения муниципальном образовании «город Ульяновск» Ульяновской области по системам теплоснабжения использовались следующие показатели:</w:t>
      </w:r>
    </w:p>
    <w:p w:rsidR="00D642AD" w:rsidRDefault="00D642AD">
      <w:pPr>
        <w:spacing w:after="200" w:line="276" w:lineRule="auto"/>
        <w:rPr>
          <w:rFonts w:ascii="PT Astra Serif" w:hAnsi="PT Astra Serif"/>
          <w:bCs/>
          <w:spacing w:val="-2"/>
          <w:sz w:val="28"/>
          <w:szCs w:val="28"/>
        </w:rPr>
      </w:pPr>
      <w:r>
        <w:rPr>
          <w:rFonts w:ascii="PT Astra Serif" w:hAnsi="PT Astra Serif"/>
          <w:bCs/>
          <w:spacing w:val="-2"/>
          <w:sz w:val="28"/>
          <w:szCs w:val="28"/>
        </w:rPr>
        <w:br w:type="page"/>
      </w:r>
    </w:p>
    <w:p w:rsidR="00D642AD" w:rsidRDefault="00D642AD" w:rsidP="00D642AD">
      <w:pPr>
        <w:widowControl w:val="0"/>
        <w:ind w:firstLine="709"/>
        <w:jc w:val="both"/>
        <w:rPr>
          <w:rFonts w:ascii="PT Astra Serif" w:hAnsi="PT Astra Serif"/>
          <w:bCs/>
          <w:spacing w:val="-2"/>
          <w:sz w:val="28"/>
          <w:szCs w:val="28"/>
        </w:rPr>
        <w:sectPr w:rsidR="00D642AD" w:rsidSect="00D642AD">
          <w:headerReference w:type="default" r:id="rId7"/>
          <w:pgSz w:w="11906" w:h="16838"/>
          <w:pgMar w:top="1134" w:right="566" w:bottom="1134" w:left="1701" w:header="680" w:footer="737" w:gutter="0"/>
          <w:cols w:space="708"/>
          <w:titlePg/>
          <w:docGrid w:linePitch="360"/>
        </w:sectPr>
      </w:pPr>
    </w:p>
    <w:p w:rsidR="00D642AD" w:rsidRPr="00FD1B30" w:rsidRDefault="00D642AD" w:rsidP="00D642AD">
      <w:pPr>
        <w:widowControl w:val="0"/>
        <w:ind w:right="-31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FD1B30">
        <w:rPr>
          <w:rFonts w:ascii="PT Astra Serif" w:hAnsi="PT Astra Serif"/>
          <w:b/>
          <w:bCs/>
          <w:spacing w:val="-2"/>
          <w:sz w:val="28"/>
          <w:szCs w:val="28"/>
        </w:rPr>
        <w:lastRenderedPageBreak/>
        <w:t xml:space="preserve">ПОКАЗАТЕЛИ, </w:t>
      </w:r>
    </w:p>
    <w:p w:rsidR="00D642AD" w:rsidRPr="00FD1B30" w:rsidRDefault="00D642AD" w:rsidP="00D642AD">
      <w:pPr>
        <w:widowControl w:val="0"/>
        <w:ind w:right="-31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FD1B30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</w:t>
      </w:r>
      <w:r w:rsidRPr="00FD1B30">
        <w:rPr>
          <w:rFonts w:ascii="PT Astra Serif" w:hAnsi="PT Astra Serif"/>
          <w:b/>
          <w:bCs/>
          <w:spacing w:val="-2"/>
          <w:sz w:val="28"/>
          <w:szCs w:val="28"/>
        </w:rPr>
        <w:br/>
        <w:t xml:space="preserve">в ценовой зоне теплоснабжения муниципальном образовании «город Ульяновск» Ульяновской области по системам теплоснабжения № </w:t>
      </w:r>
      <w:r w:rsidRPr="00FD1B30">
        <w:rPr>
          <w:rFonts w:ascii="PT Astra Serif" w:hAnsi="PT Astra Serif"/>
          <w:b/>
          <w:bCs/>
          <w:noProof/>
          <w:spacing w:val="-2"/>
          <w:sz w:val="28"/>
          <w:szCs w:val="28"/>
        </w:rPr>
        <w:t>1, 2, 3, 5, 6, 7, 8, 9, 11, 12, 13, 17, 18, 20, 21, 26, 32, 34, 37, 40, 44, 45, 46, 49, 58, 61, 63, 70, 71, 72, 73, 74</w:t>
      </w:r>
      <w:r w:rsidRPr="00FD1B30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2026 год</w:t>
      </w:r>
    </w:p>
    <w:p w:rsidR="00D642AD" w:rsidRDefault="00D642AD" w:rsidP="00D642AD">
      <w:pPr>
        <w:widowControl w:val="0"/>
        <w:ind w:firstLine="709"/>
        <w:jc w:val="both"/>
        <w:rPr>
          <w:rFonts w:ascii="PT Astra Serif" w:hAnsi="PT Astra Serif"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5"/>
        <w:gridCol w:w="6516"/>
        <w:gridCol w:w="1525"/>
        <w:gridCol w:w="6139"/>
        <w:gridCol w:w="13250"/>
      </w:tblGrid>
      <w:tr w:rsidR="00D642AD" w:rsidRPr="00D642AD" w:rsidTr="00B508E5">
        <w:trPr>
          <w:gridAfter w:val="1"/>
          <w:wAfter w:w="2321" w:type="pct"/>
          <w:trHeight w:val="847"/>
        </w:trPr>
        <w:tc>
          <w:tcPr>
            <w:tcW w:w="197" w:type="pct"/>
            <w:vMerge w:val="restart"/>
          </w:tcPr>
          <w:p w:rsidR="00D642AD" w:rsidRPr="00D642AD" w:rsidRDefault="00D642AD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№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1141" w:type="pct"/>
            <w:vMerge w:val="restar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67" w:type="pct"/>
            <w:vMerge w:val="restar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Единицы измерения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ind w:right="169"/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 xml:space="preserve">Публичное акционерное общество «Т Плюс» (Филиал «Ульяновский» Публичного акционерного общества «Т Плюс») (Системы теплоснабжения № 1, 2, 70, 71, 72, 73), </w:t>
            </w:r>
            <w:r w:rsidRPr="00D642A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 xml:space="preserve">Ульяновское муниципальное унитарное предприятие «Городская теплосеть» (Системы теплоснабжения № 3, 5, 6, 7, 8, 9, 11, 12, 13, 17, 18, 20, 21, 26, 32, 34, 37, 40, 44, 45, 46,58), </w:t>
            </w:r>
            <w:r w:rsidRPr="00D642A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«Ульяновский институт гражданской авиации имени Главного маршала авиации Б.П.Бугаева» (Система теплоснабжения № 63), Акционерное общество «Ульяновское конструкторское бюро приборостроения» (Cистема теплоснабжения № 49), </w:t>
            </w:r>
            <w:r w:rsidRPr="00D642AD">
              <w:rPr>
                <w:rFonts w:ascii="PT Astra Serif" w:hAnsi="PT Astra Serif"/>
                <w:sz w:val="28"/>
                <w:szCs w:val="28"/>
              </w:rPr>
              <w:t xml:space="preserve"> Областное государственное казенное предприятие  </w:t>
            </w: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 xml:space="preserve"> «Агентство стратегического консалтинга» (Система теплоснабжения № 61), Общество </w:t>
            </w:r>
          </w:p>
          <w:p w:rsidR="00D642AD" w:rsidRPr="00D642AD" w:rsidRDefault="00D642AD" w:rsidP="00B508E5">
            <w:pPr>
              <w:ind w:right="16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>с ограниченной ответственностью ТК «Азбука быта» (Система теплоснабжения № 74)</w:t>
            </w:r>
          </w:p>
        </w:tc>
      </w:tr>
      <w:tr w:rsidR="00D642AD" w:rsidRPr="00D642AD" w:rsidTr="00B508E5">
        <w:trPr>
          <w:gridAfter w:val="1"/>
          <w:wAfter w:w="2321" w:type="pct"/>
          <w:trHeight w:val="485"/>
        </w:trPr>
        <w:tc>
          <w:tcPr>
            <w:tcW w:w="197" w:type="pct"/>
            <w:vMerge/>
          </w:tcPr>
          <w:p w:rsidR="00D642AD" w:rsidRPr="00D642AD" w:rsidRDefault="00D642AD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41" w:type="pct"/>
            <w:vMerge/>
          </w:tcPr>
          <w:p w:rsidR="00D642AD" w:rsidRPr="00D642AD" w:rsidRDefault="00D642AD" w:rsidP="00B508E5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67" w:type="pct"/>
            <w:vMerge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075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Система теплоснабжения</w:t>
            </w:r>
          </w:p>
        </w:tc>
      </w:tr>
      <w:tr w:rsidR="00D642AD" w:rsidRPr="00D642AD" w:rsidTr="00B508E5">
        <w:trPr>
          <w:gridAfter w:val="1"/>
          <w:wAfter w:w="2321" w:type="pct"/>
          <w:trHeight w:val="393"/>
        </w:trPr>
        <w:tc>
          <w:tcPr>
            <w:tcW w:w="197" w:type="pct"/>
            <w:vMerge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41" w:type="pct"/>
            <w:vMerge/>
          </w:tcPr>
          <w:p w:rsidR="00D642AD" w:rsidRPr="00D642AD" w:rsidRDefault="00D642AD" w:rsidP="00B508E5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67" w:type="pct"/>
            <w:vMerge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075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>1, 2, 3, 5, 6, 7, 8, 9, 11, 12, 13, 17, 18, 20, 21, 26, 32, 34, 37, 40, 44, 45, 46, 49, 58, 61, 63, 70, 71, 72, 73, 74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1141" w:type="pct"/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Преобладающий вид топлива в системе теплоснабжения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Природный газ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2482" w:type="pct"/>
            <w:gridSpan w:val="3"/>
            <w:tcBorders>
              <w:top w:val="nil"/>
              <w:bottom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bCs/>
                <w:sz w:val="28"/>
                <w:szCs w:val="28"/>
              </w:rPr>
              <w:t>Технико-экономические параметры работы котельных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2.1</w:t>
            </w:r>
          </w:p>
        </w:tc>
        <w:tc>
          <w:tcPr>
            <w:tcW w:w="1141" w:type="pct"/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Установленная тепловая мощность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Гкал/ч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2.2</w:t>
            </w:r>
          </w:p>
        </w:tc>
        <w:tc>
          <w:tcPr>
            <w:tcW w:w="1141" w:type="pct"/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Тип площадки строительства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Коммунальное обслуживание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2.3</w:t>
            </w:r>
          </w:p>
        </w:tc>
        <w:tc>
          <w:tcPr>
            <w:tcW w:w="1141" w:type="pct"/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Площадь земельного участка под строительство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кв.м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500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2.4</w:t>
            </w:r>
          </w:p>
        </w:tc>
        <w:tc>
          <w:tcPr>
            <w:tcW w:w="1141" w:type="pct"/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тыс. кв.м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75-104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2.5</w:t>
            </w:r>
          </w:p>
        </w:tc>
        <w:tc>
          <w:tcPr>
            <w:tcW w:w="1141" w:type="pct"/>
            <w:tcBorders>
              <w:bottom w:val="single" w:sz="4" w:space="0" w:color="auto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Средняя этажность жилищной застройки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этажей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18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2.6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Тип оборудования по видам используемого топлива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ind w:hanging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Блочно-модульная котельная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2.7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0,97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2.8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кг.у.т./</w:t>
            </w:r>
          </w:p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Гкал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156,1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2.9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млн.куб. м/год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2,4-4,9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2.10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Первая ценовая категория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2.11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Расход воды на водоподготовку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куб.м/год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ind w:firstLine="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1871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2.12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Расход воды на собственные нужды котельной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куб.м/год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ind w:firstLine="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61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2.13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Объём водоотведения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куб.м/год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ind w:firstLine="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73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2.14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Базовая величина капитальных затрат</w:t>
            </w:r>
          </w:p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 на строительство котельной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67 671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2.15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43 385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2.16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Коэффициент расходов на техническое обслуживание и ремонт основных средств котельной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0,015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248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bCs/>
                <w:sz w:val="28"/>
                <w:szCs w:val="28"/>
              </w:rPr>
              <w:t>Технико-экономические параметры работы тепловых сетей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3.1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Температурный график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˚С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ind w:firstLine="28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110/70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3.2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Теплоноситель</w:t>
            </w: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bottom w:val="single" w:sz="4" w:space="0" w:color="auto"/>
            </w:tcBorders>
          </w:tcPr>
          <w:p w:rsidR="00D642AD" w:rsidRPr="00D642AD" w:rsidRDefault="00D642AD" w:rsidP="00B508E5">
            <w:pPr>
              <w:ind w:firstLine="28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горячая вода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3.3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Расчётное давление в сети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МПа</w:t>
            </w:r>
          </w:p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(кгс/кв. см)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ind w:firstLine="28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0,6 (6,0)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3.4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Тип схемы тепловых сетей для территорий, </w:t>
            </w:r>
          </w:p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7" w:type="pct"/>
            <w:tcBorders>
              <w:top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</w:tcBorders>
          </w:tcPr>
          <w:p w:rsidR="00D642AD" w:rsidRPr="00D642AD" w:rsidRDefault="00D642AD" w:rsidP="00B508E5">
            <w:pPr>
              <w:ind w:firstLine="28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двухтрубная,</w:t>
            </w:r>
          </w:p>
          <w:p w:rsidR="00D642AD" w:rsidRPr="00D642AD" w:rsidRDefault="00D642AD" w:rsidP="00B508E5">
            <w:pPr>
              <w:ind w:firstLine="28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независимая закрытая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3.5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Способ прокладки тепловой сети для территорий, не относящихся к территориям распространения вечномёрзлых грунтов</w:t>
            </w: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bottom w:val="single" w:sz="4" w:space="0" w:color="auto"/>
            </w:tcBorders>
          </w:tcPr>
          <w:p w:rsidR="00D642AD" w:rsidRPr="00D642AD" w:rsidRDefault="00D642AD" w:rsidP="00B508E5">
            <w:pPr>
              <w:ind w:firstLine="28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подземный бесканальный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3.6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Тип изоляции для территорий, не относящихся </w:t>
            </w:r>
          </w:p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 территориям, относящимся к территориям распространения вечномёрзлых грунтов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ind w:firstLine="28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Пенополиуретан в полиэтиленовой оболочке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3.7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  <w:vertAlign w:val="superscript"/>
              </w:rPr>
              <w:t>о</w:t>
            </w:r>
            <w:r w:rsidRPr="00D642AD">
              <w:rPr>
                <w:rFonts w:ascii="PT Astra Serif" w:hAnsi="PT Astra Serif"/>
                <w:sz w:val="28"/>
                <w:szCs w:val="28"/>
              </w:rPr>
              <w:t>С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ind w:firstLine="28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-31</w:t>
            </w:r>
          </w:p>
        </w:tc>
      </w:tr>
      <w:tr w:rsidR="00D642AD" w:rsidRPr="00D642AD" w:rsidTr="00B508E5">
        <w:trPr>
          <w:trHeight w:val="280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3.8</w:t>
            </w:r>
          </w:p>
        </w:tc>
        <w:tc>
          <w:tcPr>
            <w:tcW w:w="248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Параметры тепловой сети: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3.8.1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длина тепловой сети</w:t>
            </w:r>
          </w:p>
        </w:tc>
        <w:tc>
          <w:tcPr>
            <w:tcW w:w="267" w:type="pct"/>
            <w:tcBorders>
              <w:top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м</w:t>
            </w:r>
          </w:p>
        </w:tc>
        <w:tc>
          <w:tcPr>
            <w:tcW w:w="1075" w:type="pct"/>
            <w:tcBorders>
              <w:top w:val="single" w:sz="4" w:space="0" w:color="auto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974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3.8.2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средневзвешенный диаметр трубопроводов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мм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191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3.9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Базовая величина капитальных затрат </w:t>
            </w:r>
          </w:p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на строительство тепловой сети для территорий, </w:t>
            </w:r>
          </w:p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75" w:type="pct"/>
          </w:tcPr>
          <w:p w:rsidR="00D642AD" w:rsidRPr="00D642AD" w:rsidRDefault="00D642AD" w:rsidP="00B508E5">
            <w:pPr>
              <w:ind w:firstLine="3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24 987,79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3.10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Базовая величина капитальных затрат на основные </w:t>
            </w: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 xml:space="preserve">средства тепловых сетей для территорий, </w:t>
            </w:r>
          </w:p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тыс.руб.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75" w:type="pct"/>
          </w:tcPr>
          <w:p w:rsidR="00D642AD" w:rsidRPr="00D642AD" w:rsidRDefault="00D642AD" w:rsidP="00B508E5">
            <w:pPr>
              <w:ind w:firstLine="3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12 980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3.11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Коэффициент расходов на техническое обслуживание и ремонт основных средств тепловых сетей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ind w:firstLine="3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0,015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2482" w:type="pct"/>
            <w:gridSpan w:val="3"/>
            <w:tcBorders>
              <w:top w:val="nil"/>
              <w:bottom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D642AD">
              <w:rPr>
                <w:rFonts w:ascii="PT Astra Serif" w:hAnsi="PT Astra Serif"/>
                <w:bCs/>
                <w:sz w:val="28"/>
                <w:szCs w:val="28"/>
              </w:rPr>
              <w:t xml:space="preserve">Параметры технологического присоединения (подключения) энергопринимающих устройств котельной </w:t>
            </w:r>
          </w:p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bCs/>
                <w:sz w:val="28"/>
                <w:szCs w:val="28"/>
              </w:rPr>
              <w:t>к электрическим сетям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4.1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кВт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110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4.2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Уровень напряжения электрической сети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кВ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10(6)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4.3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Категория надёжности электроснабжения</w:t>
            </w: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первая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осуществляется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4.5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осуществляется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4.6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выполняется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4.6.1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строительство воздушных линий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не осуществляется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4.6.2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строительство кабельных линий: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осуществляется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4.6.2.1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протяжённость линий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0,6 (2 линии в траншее по 0,3 км каждая)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4.6.2.2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сечение жилы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кв.мм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25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4.6.2.3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материал жилы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алюминий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4.6.2.4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количество жил в линии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4.6.2.5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способ прокладки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в траншее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4.6.2.6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вид изоляции кабеля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кабели с изоляцией из поливинилхлоридного пластиката или сшитого полиэтилена, 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с наружной оболочкой или защитным шлангом </w:t>
            </w:r>
            <w:r w:rsidRPr="00D642AD">
              <w:rPr>
                <w:rFonts w:ascii="PT Astra Serif" w:hAnsi="PT Astra Serif"/>
                <w:sz w:val="28"/>
                <w:szCs w:val="28"/>
              </w:rPr>
              <w:br/>
              <w:t xml:space="preserve">из поливинилхлоридного пластиката или кабели </w:t>
            </w: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 xml:space="preserve">с изоляцией из сшитого полиэтилена 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с защитным шлангом из полиэтилена (общепромышленное исполнение) или 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 металлической, свинцовой и другой оболочкой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4.6.3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строительство пунктов секционирования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осуществляется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4.6.4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количество пунктов секционирования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4.6.5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не осуществляется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4.6.6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не осуществляется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4.6.7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строительство распределительных пунктов </w:t>
            </w:r>
          </w:p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по уровням напряжения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не осуществляется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4.6.8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строительство центров питания, подстанций </w:t>
            </w:r>
          </w:p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по уровням напряжения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не осуществляется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4.7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осуществляется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4.8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осуществляется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4.9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Фактические действия по присоединению </w:t>
            </w:r>
          </w:p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и обеспечению работы устройств в электрической сети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осуществляется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4.10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5.</w:t>
            </w:r>
          </w:p>
        </w:tc>
        <w:tc>
          <w:tcPr>
            <w:tcW w:w="2482" w:type="pct"/>
            <w:gridSpan w:val="3"/>
            <w:tcBorders>
              <w:top w:val="nil"/>
              <w:bottom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Параметры подключения (технологического присоединения) котельной к централизованной системе водоснабжения и водоотведения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5.1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Объём бака аварийного запаса воды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куб.м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90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5.2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Размер поперечного сечения трубопровода сетей централизованного водоснабжения </w:t>
            </w:r>
          </w:p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и водоотведения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кв.см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до 300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5.3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куб.м/ч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до 10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5.4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Диаметр трубопровода сетей централизованного водоснабжения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мм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25</w:t>
            </w:r>
          </w:p>
        </w:tc>
      </w:tr>
      <w:tr w:rsidR="00D642AD" w:rsidRPr="00D642AD" w:rsidTr="00B508E5">
        <w:trPr>
          <w:gridAfter w:val="1"/>
          <w:wAfter w:w="2321" w:type="pct"/>
          <w:trHeight w:val="275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5.5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Диаметр трубопровода сетей водоотведения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мм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5.6</w:t>
            </w:r>
          </w:p>
        </w:tc>
        <w:tc>
          <w:tcPr>
            <w:tcW w:w="2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Условия прокладки сетей централизованного водоснабжения и водоотведения: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5.6.1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тип прокладки сетей централизованного водоснабжения и водоотведения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подземная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5.6.2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полиэтилен, или сталь, или чугун, или иной материал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5.6.3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D642AD" w:rsidRPr="00D642AD" w:rsidTr="00B508E5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42AD" w:rsidRPr="00D642AD" w:rsidRDefault="00D642AD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D642AD">
                    <w:rPr>
                      <w:rFonts w:ascii="PT Astra Serif" w:hAnsi="PT Astra Serif"/>
                      <w:sz w:val="28"/>
                      <w:szCs w:val="28"/>
                    </w:rPr>
                    <w:t>глубина залегания</w:t>
                  </w:r>
                </w:p>
              </w:tc>
            </w:tr>
          </w:tbl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ниже глубины промерзания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5.6.4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стеснённость условий при прокладке сетей централизованного водоснабжения и водоотведения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городская застройка, новое строительство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5.6.5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тип грунта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по местным условиям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5.7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куб.м/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сутки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5,45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5.8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куб.м/</w:t>
            </w:r>
            <w:r w:rsidRPr="00D642AD">
              <w:rPr>
                <w:rFonts w:ascii="PT Astra Serif" w:hAnsi="PT Astra Serif"/>
                <w:sz w:val="28"/>
                <w:szCs w:val="28"/>
              </w:rPr>
              <w:br/>
              <w:t>сутки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0,2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5.9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300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5.10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Базовая ставка тарифа за расстояние от точки подключения (технологического присоединения) </w:t>
            </w: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руб./м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45 675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5.11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руб./м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31 684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2482" w:type="pct"/>
            <w:gridSpan w:val="3"/>
            <w:tcBorders>
              <w:top w:val="nil"/>
              <w:bottom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6.1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Тип газопровода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оцинкованный, однотрубный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6.2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D642AD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 xml:space="preserve">Тип прокладки газопровода (подземная </w:t>
            </w:r>
          </w:p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или надземная (наземная)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наземная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6.3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eastAsia="Calibri" w:hAnsi="PT Astra Serif"/>
                <w:sz w:val="28"/>
                <w:szCs w:val="28"/>
              </w:rPr>
              <w:t>Диаметр газопровода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мм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D642AD" w:rsidRPr="00D642AD" w:rsidTr="00B508E5">
        <w:trPr>
          <w:gridAfter w:val="1"/>
          <w:wAfter w:w="2321" w:type="pct"/>
          <w:trHeight w:val="270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6.4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D642AD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Масса газопровода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т/м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0,0125</w:t>
            </w:r>
          </w:p>
        </w:tc>
      </w:tr>
      <w:tr w:rsidR="00D642AD" w:rsidRPr="00D642AD" w:rsidTr="00B508E5">
        <w:trPr>
          <w:gridAfter w:val="1"/>
          <w:wAfter w:w="2321" w:type="pct"/>
          <w:trHeight w:val="306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6.5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</w:pPr>
            <w:r w:rsidRPr="00D642AD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Протяж</w:t>
            </w:r>
            <w:r w:rsidRPr="00D642AD">
              <w:rPr>
                <w:rFonts w:ascii="PT Astra Serif" w:hAnsi="PT Astra Serif"/>
                <w:bCs/>
                <w:kern w:val="32"/>
                <w:sz w:val="28"/>
                <w:szCs w:val="28"/>
              </w:rPr>
              <w:t>ё</w:t>
            </w:r>
            <w:r w:rsidRPr="00D642AD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н</w:t>
            </w:r>
            <w:r w:rsidRPr="00D642AD">
              <w:rPr>
                <w:rFonts w:ascii="PT Astra Serif" w:hAnsi="PT Astra Serif"/>
                <w:bCs/>
                <w:kern w:val="32"/>
                <w:sz w:val="28"/>
                <w:szCs w:val="28"/>
              </w:rPr>
              <w:t>н</w:t>
            </w:r>
            <w:r w:rsidRPr="00D642AD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ость газопровода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1000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6.6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</w:pPr>
            <w:r w:rsidRPr="00D642AD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Максимальный часовой расход газа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куб.м/ч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1065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6.7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D642AD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Газорегуляторные пункты шкафные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6.8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</w:pPr>
            <w:r w:rsidRPr="00D642AD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Тип газорегуляторного пункта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 нитки редуцирования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6.9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</w:pPr>
            <w:r w:rsidRPr="00D642AD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Пункт уч</w:t>
            </w:r>
            <w:r w:rsidRPr="00D642AD">
              <w:rPr>
                <w:rFonts w:ascii="PT Astra Serif" w:hAnsi="PT Astra Serif"/>
                <w:bCs/>
                <w:kern w:val="32"/>
                <w:sz w:val="28"/>
                <w:szCs w:val="28"/>
              </w:rPr>
              <w:t>ё</w:t>
            </w:r>
            <w:r w:rsidRPr="00D642AD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та расхода газа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6.10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</w:pPr>
            <w:r w:rsidRPr="00D642AD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2 892,00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7.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</w:pPr>
            <w:r w:rsidRPr="00D642AD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0,384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8.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Коэффициент для температурных зон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8.1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Котельная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1,038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9.</w:t>
            </w:r>
          </w:p>
        </w:tc>
        <w:tc>
          <w:tcPr>
            <w:tcW w:w="1141" w:type="pct"/>
          </w:tcPr>
          <w:p w:rsidR="00D642AD" w:rsidRPr="00D642AD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Коэффициент сейсмического влияния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642AD" w:rsidRPr="00D642AD" w:rsidTr="00B508E5">
        <w:trPr>
          <w:gridAfter w:val="1"/>
          <w:wAfter w:w="2321" w:type="pct"/>
          <w:trHeight w:val="257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9.1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keepNext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Котельная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9.2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Тепловые сети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9.3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Степень сейсмической опасности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баллов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менее 6</w:t>
            </w:r>
          </w:p>
        </w:tc>
      </w:tr>
      <w:tr w:rsidR="00D642AD" w:rsidRPr="00D642AD" w:rsidTr="00B508E5">
        <w:trPr>
          <w:gridAfter w:val="1"/>
          <w:wAfter w:w="2321" w:type="pct"/>
          <w:trHeight w:val="300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10.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Температурная зона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  <w:lang w:val="en-US"/>
              </w:rPr>
              <w:t>IV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11.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Коэффициент влияния расстояния на </w:t>
            </w: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транспортировку основных средств котельной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12.</w:t>
            </w:r>
          </w:p>
        </w:tc>
        <w:tc>
          <w:tcPr>
            <w:tcW w:w="1141" w:type="pct"/>
            <w:tcBorders>
              <w:top w:val="nil"/>
              <w:bottom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Инвестиционные параметры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12.1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Базовый уровень нормы доходности инвестированного капитала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%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13,88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12.2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Базовый уровень </w:t>
            </w:r>
            <w:hyperlink r:id="rId8" w:history="1">
              <w:r w:rsidRPr="00D642AD">
                <w:rPr>
                  <w:rFonts w:ascii="PT Astra Serif" w:hAnsi="PT Astra Serif"/>
                  <w:sz w:val="28"/>
                  <w:szCs w:val="28"/>
                </w:rPr>
                <w:t>ключевой ставки</w:t>
              </w:r>
            </w:hyperlink>
            <w:r w:rsidRPr="00D642AD">
              <w:rPr>
                <w:rFonts w:ascii="PT Astra Serif" w:hAnsi="PT Astra Serif"/>
                <w:sz w:val="28"/>
                <w:szCs w:val="28"/>
              </w:rPr>
              <w:t xml:space="preserve"> Банка России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%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12,64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12.3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Срок возврата инвестированного капитала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лет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12.4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Период амортизации котельной и тепловых сетей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лет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13.</w:t>
            </w:r>
          </w:p>
        </w:tc>
        <w:tc>
          <w:tcPr>
            <w:tcW w:w="1141" w:type="pct"/>
            <w:tcBorders>
              <w:top w:val="single" w:sz="4" w:space="0" w:color="auto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13.1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Начальник котельной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 / 63,9/ 100 / 63,9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13.2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Старший оператор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5 / 47 / 50 / 23,5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13.3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Слесарь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 / 47 / 100 / 47</w:t>
            </w:r>
          </w:p>
        </w:tc>
      </w:tr>
      <w:tr w:rsidR="00D642AD" w:rsidRPr="00D642AD" w:rsidTr="00B508E5">
        <w:trPr>
          <w:gridAfter w:val="1"/>
          <w:wAfter w:w="2321" w:type="pct"/>
          <w:trHeight w:val="302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13.4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Инженер-электрик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 / 47 / 33 / 15,5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13.5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Инженер-химик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 / 47 / 33 / 15,5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13.6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Инженер КИП</w:t>
            </w:r>
          </w:p>
        </w:tc>
        <w:tc>
          <w:tcPr>
            <w:tcW w:w="267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 / 47 / 33 / 15,5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14.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112 025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15.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Базовая величина за выбросы загрязняющих веществ в атмосферный воздух 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14 319,90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16.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Объём полезного отпуска тепловой энергии </w:t>
            </w: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котельной, использованный при расчёте предельного уровня цены на тепловую энергию (мощность)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тыс.Гкал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22,84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17.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Величина составляющей предельного уровня цены 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руб./Гкал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1 364,95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17.1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фактическая цена на вид топлива, использование которого преобладает в системе теплоснабжения, </w:t>
            </w:r>
          </w:p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 учётом затрат на его доставку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руб./тыс.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куб.м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>7192,70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 xml:space="preserve">Приказ Федеральной антимонопольной службы </w:t>
            </w: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br/>
              <w:t xml:space="preserve">от 28.11.2023 № 906/23 «Об утверждении оптовых цен на 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15.1.1 Основных положений формирования и государственного регулирования цен на газ, тарифов на услуги 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 xml:space="preserve">по его транспортировке, платы 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 xml:space="preserve">за технологическое присоединение газоиспользующего оборудования 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 xml:space="preserve">к газораспределительным сетям на территории Российской Федерации и платы </w:t>
            </w: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br/>
              <w:t xml:space="preserve">за технологическое присоединение 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 xml:space="preserve">к магистральным газопроводам строящихся 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 xml:space="preserve">и реконструируемых газопроводов, предназначенных для транспортировки газа 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 xml:space="preserve">от магистральных газопроводов до объектов </w:t>
            </w: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lastRenderedPageBreak/>
              <w:t xml:space="preserve">капитального строительства, и газопроводов, предназначенных для транспортировки газа </w:t>
            </w: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br/>
              <w:t xml:space="preserve">от месторождений природного газа 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 xml:space="preserve">до магистрального газопровода, утвержденных постановлением Правительства Российской Федерации от 29 декабря 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br/>
              <w:t xml:space="preserve">по газораспределительным сетям ООО «Газпром гозораспределение Ульяновск» 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 xml:space="preserve">на территории Ульяновской области», приказ Федеральной антимонопольной службы 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 xml:space="preserve">от 31.10.2022 № 775/22 «Об утверждении размера платы за снабженческо-сбытовые услуги, оказываемые потребителям газа 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 xml:space="preserve">ООО «Газпром межрегионгаз Ульяновск» 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>к тарифам на услуги по транспортировке газа по газораспределительным сетям, оказываемые газораспределительной организацией Обществом с ограниченной ответственностью «Газпром газораспределение Ульяновск», предназначенной для финансирования программы газификации на территории Ульяновской области на 2024 год»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17.2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ккал/куб.м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7900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17.3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right w:val="nil"/>
            </w:tcBorders>
          </w:tcPr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значения прогнозных индексов роста цены </w:t>
            </w:r>
          </w:p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на топливо:</w:t>
            </w:r>
          </w:p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2025 год</w:t>
            </w:r>
          </w:p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2026 год</w:t>
            </w:r>
          </w:p>
        </w:tc>
        <w:tc>
          <w:tcPr>
            <w:tcW w:w="267" w:type="pct"/>
            <w:tcBorders>
              <w:top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%</w:t>
            </w:r>
          </w:p>
        </w:tc>
        <w:tc>
          <w:tcPr>
            <w:tcW w:w="1075" w:type="pct"/>
            <w:tcBorders>
              <w:top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21,30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9,60 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17.4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наименование организации с наибольшим объёмом поставляемого, транспортируемого газа (при утверждении предельного уровня цены </w:t>
            </w:r>
          </w:p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18.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ind w:left="62" w:firstLine="11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Величина составляющей предельного уровня цены на тепловую энергию (мощность), обеспечивающая возврат капитальных затрат </w:t>
            </w:r>
          </w:p>
          <w:p w:rsidR="00D642AD" w:rsidRPr="00D642AD" w:rsidRDefault="00D642AD" w:rsidP="00B508E5">
            <w:pPr>
              <w:ind w:left="62" w:firstLine="11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на строительство котельной и тепловых сетей: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руб./Гкал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ind w:left="-10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2 296,32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18.1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величина капитальных затрат на строительство котельной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105 115,95</w:t>
            </w:r>
          </w:p>
        </w:tc>
      </w:tr>
      <w:tr w:rsidR="00D642AD" w:rsidRPr="00D642AD" w:rsidTr="00B508E5">
        <w:trPr>
          <w:gridAfter w:val="1"/>
          <w:wAfter w:w="2321" w:type="pct"/>
          <w:trHeight w:val="853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18.2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температурная зона и сейсмический район, </w:t>
            </w:r>
          </w:p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IV температурная зона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18.3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расстояние от границы системы теплоснабжения до границы ближайшего административного центра субъекта Российской Федерации </w:t>
            </w:r>
          </w:p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 железнодорожным сообщением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км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до 200 км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18.4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отнесение поселения или городского округа,</w:t>
            </w:r>
          </w:p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на территории которого находится система </w:t>
            </w: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теплоснабжения, к территории распространения вечномёрзлых грунтов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не отнесён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18.5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величина капитальных затрат на строительство тепловых сетей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37 393,54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18.6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величина затрат на подключение (технологическое присоединение) котельной к централизованной системе водоснабжения и водоотведения </w:t>
            </w:r>
          </w:p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 указанием использованных источников данных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13 785,93 (водоснабжение)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9 507,06 (водоотведение)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Приказ Министерства развития конкуренции </w:t>
            </w:r>
            <w:r w:rsidRPr="00D642AD">
              <w:rPr>
                <w:rFonts w:ascii="PT Astra Serif" w:hAnsi="PT Astra Serif"/>
                <w:sz w:val="28"/>
                <w:szCs w:val="28"/>
              </w:rPr>
              <w:br/>
              <w:t xml:space="preserve">и экономики Ульяновской области 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от 20.12.2018 № 06-502 «Об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водопроводно-канализационного хозяйства «Ульяновскводоканал» на 2019 год»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18.7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 w:rsidRPr="00D642AD">
              <w:rPr>
                <w:rFonts w:ascii="PT Astra Serif" w:hAnsi="PT Astra Serif"/>
                <w:sz w:val="28"/>
                <w:szCs w:val="28"/>
              </w:rPr>
              <w:br/>
              <w:t>с указанием использованных источников данных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2 892,00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Таблица ТЭП (V)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18.8.1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стоимость земельного участка для строительства котельной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>1704,58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18.8.2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удельная стоимость земельного участка</w:t>
            </w:r>
          </w:p>
          <w:p w:rsidR="00D642AD" w:rsidRPr="00D642AD" w:rsidRDefault="00D642AD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 соответствующим видом разрешённого использования 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тыс.руб./</w:t>
            </w:r>
            <w:r w:rsidRPr="00D642AD">
              <w:rPr>
                <w:rFonts w:ascii="PT Astra Serif" w:hAnsi="PT Astra Serif"/>
                <w:sz w:val="28"/>
                <w:szCs w:val="28"/>
              </w:rPr>
              <w:br/>
              <w:t>кв.м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>1,9869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>приложение № 26 к постановлению Правительства Ульяновской области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 xml:space="preserve"> от 18.01.2012 г. № 21-П </w:t>
            </w: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br/>
              <w:t>«Об утверждении результатов определения кадастровой стоимости земель населённых пунктов в Ульяновской области»</w:t>
            </w:r>
          </w:p>
        </w:tc>
      </w:tr>
      <w:tr w:rsidR="00D642AD" w:rsidRPr="00D642AD" w:rsidTr="00B508E5">
        <w:trPr>
          <w:gridAfter w:val="1"/>
          <w:wAfter w:w="2321" w:type="pct"/>
          <w:trHeight w:val="308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18.9.1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норма доходности инвестированного капитала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%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21,37%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18.9.2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значение </w:t>
            </w:r>
            <w:hyperlink r:id="rId9" w:history="1">
              <w:r w:rsidRPr="00D642AD">
                <w:rPr>
                  <w:rFonts w:ascii="PT Astra Serif" w:hAnsi="PT Astra Serif"/>
                  <w:sz w:val="28"/>
                  <w:szCs w:val="28"/>
                </w:rPr>
                <w:t>ключевой ставки</w:t>
              </w:r>
            </w:hyperlink>
            <w:r w:rsidRPr="00D642AD">
              <w:rPr>
                <w:rFonts w:ascii="PT Astra Serif" w:hAnsi="PT Astra Serif"/>
                <w:sz w:val="28"/>
                <w:szCs w:val="28"/>
              </w:rPr>
              <w:t xml:space="preserve"> Центрального банка </w:t>
            </w: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Российской Федерации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%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21,00% 01.01.2025 – 08.06.2025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20,00% 09.06.2025 – 27.07.2025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18,00% 28.07.2025 – 14.09.2025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17,00% 15.09.2025 – 30.09.2025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D642AD" w:rsidRPr="00D642AD" w:rsidTr="00B508E5">
        <w:trPr>
          <w:gridAfter w:val="1"/>
          <w:wAfter w:w="2321" w:type="pct"/>
          <w:trHeight w:val="391"/>
        </w:trPr>
        <w:tc>
          <w:tcPr>
            <w:tcW w:w="197" w:type="pct"/>
            <w:tcBorders>
              <w:top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18.10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right w:val="nil"/>
            </w:tcBorders>
          </w:tcPr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значения прогнозных индексов цен производителей промышленной продукции (ИЦП):</w:t>
            </w:r>
          </w:p>
          <w:p w:rsidR="00D642AD" w:rsidRPr="00D642AD" w:rsidRDefault="00D642AD" w:rsidP="00B508E5">
            <w:pPr>
              <w:ind w:left="1691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2020 год;</w:t>
            </w:r>
          </w:p>
          <w:p w:rsidR="00D642AD" w:rsidRPr="00D642AD" w:rsidRDefault="00D642AD" w:rsidP="00B508E5">
            <w:pPr>
              <w:ind w:left="1691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2021 год;</w:t>
            </w:r>
          </w:p>
          <w:p w:rsidR="00D642AD" w:rsidRPr="00D642AD" w:rsidRDefault="00D642AD" w:rsidP="00B508E5">
            <w:pPr>
              <w:ind w:left="1691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2022 год;</w:t>
            </w:r>
          </w:p>
          <w:p w:rsidR="00D642AD" w:rsidRPr="00D642AD" w:rsidRDefault="00D642AD" w:rsidP="00B508E5">
            <w:pPr>
              <w:ind w:left="1691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2023 год;</w:t>
            </w:r>
          </w:p>
          <w:p w:rsidR="00D642AD" w:rsidRPr="00D642AD" w:rsidRDefault="00D642AD" w:rsidP="00B508E5">
            <w:pPr>
              <w:ind w:left="1691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2024 год;</w:t>
            </w:r>
          </w:p>
          <w:p w:rsidR="00D642AD" w:rsidRPr="00D642AD" w:rsidRDefault="00D642AD" w:rsidP="00B508E5">
            <w:pPr>
              <w:ind w:left="1691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2025 год;</w:t>
            </w:r>
          </w:p>
          <w:p w:rsidR="00D642AD" w:rsidRPr="00D642AD" w:rsidRDefault="00D642AD" w:rsidP="00B508E5">
            <w:pPr>
              <w:ind w:left="1691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2026 год</w:t>
            </w:r>
          </w:p>
        </w:tc>
        <w:tc>
          <w:tcPr>
            <w:tcW w:w="267" w:type="pct"/>
            <w:tcBorders>
              <w:top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%</w:t>
            </w:r>
          </w:p>
        </w:tc>
        <w:tc>
          <w:tcPr>
            <w:tcW w:w="1075" w:type="pct"/>
            <w:tcBorders>
              <w:top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-2,93%;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24,51%;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11,38%;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4,00%;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12,10%;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3,00%;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6,10%</w:t>
            </w:r>
          </w:p>
        </w:tc>
      </w:tr>
      <w:tr w:rsidR="00D642AD" w:rsidRPr="00D642AD" w:rsidTr="00B508E5">
        <w:trPr>
          <w:gridAfter w:val="1"/>
          <w:wAfter w:w="2321" w:type="pct"/>
          <w:trHeight w:val="818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19.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Величина составляющей предельного уровня цены </w:t>
            </w:r>
            <w:r w:rsidRPr="00D642AD">
              <w:rPr>
                <w:rFonts w:ascii="PT Astra Serif" w:hAnsi="PT Astra Serif"/>
                <w:sz w:val="28"/>
                <w:szCs w:val="28"/>
              </w:rPr>
              <w:br/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руб./Гкал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>696,74</w:t>
            </w:r>
          </w:p>
        </w:tc>
      </w:tr>
      <w:tr w:rsidR="00D642AD" w:rsidRPr="00D642AD" w:rsidTr="00B508E5">
        <w:trPr>
          <w:gridAfter w:val="1"/>
          <w:wAfter w:w="2321" w:type="pct"/>
          <w:trHeight w:val="417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19.1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величина расходов на уплату налога на прибыль от деятельности, связанной с производством и поставкой тепловой энергии (мощности)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12 853,05</w:t>
            </w:r>
          </w:p>
        </w:tc>
      </w:tr>
      <w:tr w:rsidR="00D642AD" w:rsidRPr="00D642AD" w:rsidTr="00B508E5">
        <w:trPr>
          <w:gridAfter w:val="1"/>
          <w:wAfter w:w="2321" w:type="pct"/>
          <w:trHeight w:val="417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19.2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величина ставки налога на прибыль от указанной деятельности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%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25</w:t>
            </w:r>
          </w:p>
        </w:tc>
      </w:tr>
      <w:tr w:rsidR="00D642AD" w:rsidRPr="00D642AD" w:rsidTr="00B508E5">
        <w:trPr>
          <w:gridAfter w:val="1"/>
          <w:wAfter w:w="2321" w:type="pct"/>
          <w:trHeight w:val="281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19.3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величина расходов на уплату налога на имущество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>3 055,79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19.4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b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величина ставки налога на имущество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%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2,2%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19.5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величина расходов на уплату земельного налога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>4,46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19.6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величина ставки земельного налога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%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0,30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19.7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Стоимость земельного участка для размещения </w:t>
            </w: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котельной 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>1 704,58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20.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Величина составляющей предельного уровня цены </w:t>
            </w:r>
            <w:r w:rsidRPr="00D642AD">
              <w:rPr>
                <w:rFonts w:ascii="PT Astra Serif" w:hAnsi="PT Astra Serif"/>
                <w:sz w:val="28"/>
                <w:szCs w:val="28"/>
              </w:rPr>
              <w:br/>
              <w:t>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руб./Гкал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>314,71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20.1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величина расходов на техническое обслуживание и ремонт основных средств котельной и тепловых сетей в базовом году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845,48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20.2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величина расходов на электрическую энергию на собственные нужды котельной в базовом году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2 088,14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20.3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сведения о наименовании гарантирующего поставщика и среднеарифметической величине </w:t>
            </w:r>
          </w:p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из значений цен (тарифов), определяемых гарантирующим поставщиком, в базовом году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руб./кВт.ч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 xml:space="preserve">Общество с ограниченной ответственностью </w:t>
            </w:r>
            <w:r w:rsidRPr="00D642AD">
              <w:rPr>
                <w:rFonts w:ascii="PT Astra Serif" w:hAnsi="PT Astra Serif"/>
                <w:sz w:val="28"/>
                <w:szCs w:val="28"/>
              </w:rPr>
              <w:t>«Ульяновскэнерго» -  5,82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20.4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b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40,77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20.5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сведения о наименовании гарантирующей организации в сфере холодного водоснабжения, гарантирующей организации в сфере водоотведения и величина действующих на день окончания базового года тарифов 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руб./куб.м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Тариф на питьевую воду – 20,44</w:t>
            </w:r>
          </w:p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Тариф на водоотведение – 17,57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20.6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величина расходов на оплату труда персонала котельной в базовом году, включая величину расходов на уплату страховых взносов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1 478,09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20.7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>998,53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21.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Величина составляющей предельного уровня цены </w:t>
            </w:r>
            <w:r w:rsidRPr="00D642AD">
              <w:rPr>
                <w:rFonts w:ascii="PT Astra Serif" w:hAnsi="PT Astra Serif"/>
                <w:sz w:val="28"/>
                <w:szCs w:val="28"/>
              </w:rPr>
              <w:br/>
            </w: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руб./Гкал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noProof/>
                <w:sz w:val="28"/>
                <w:szCs w:val="28"/>
              </w:rPr>
              <w:t>94,72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22.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Величина составляющей предельного уровня цены </w:t>
            </w:r>
            <w:r w:rsidRPr="00D642AD">
              <w:rPr>
                <w:rFonts w:ascii="PT Astra Serif" w:hAnsi="PT Astra Serif"/>
                <w:sz w:val="28"/>
                <w:szCs w:val="28"/>
              </w:rPr>
              <w:br/>
              <w:t>на тепловую энергию (мощность), обеспечивающая компенсацию отклонений фактических индексов 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руб./Гкал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1,16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22.1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величина составляющей предельного уровня цены </w:t>
            </w:r>
            <w:r w:rsidRPr="00D642AD">
              <w:rPr>
                <w:rFonts w:ascii="PT Astra Serif" w:hAnsi="PT Astra Serif"/>
                <w:sz w:val="28"/>
                <w:szCs w:val="28"/>
              </w:rPr>
              <w:br/>
              <w:t xml:space="preserve">на тепловую энергию (мощность), обеспечивающая компенсацию отклонений фактических показателей от прогнозных показателей при расчёте составляющей предельного уровня цены на тепловую энергию (мощность), обеспечивающей компенсацию расходов на топливо, а также фактическая цена </w:t>
            </w:r>
          </w:p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на вид топлива, использование которого преобладает в системе теплоснабжения, используемая при расчёте фактической составляющей предельного уровня цены </w:t>
            </w:r>
          </w:p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на тепловую энергию (мощность), обеспечивающая компенсацию расходов </w:t>
            </w:r>
          </w:p>
          <w:p w:rsidR="00D642AD" w:rsidRP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на топливо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руб./Гкал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1,16</w:t>
            </w:r>
          </w:p>
        </w:tc>
      </w:tr>
      <w:tr w:rsidR="00D642AD" w:rsidRPr="00D642AD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22.2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 xml:space="preserve">величина составляющей предельного уровня цены </w:t>
            </w:r>
            <w:r w:rsidRPr="00D642AD">
              <w:rPr>
                <w:rFonts w:ascii="PT Astra Serif" w:hAnsi="PT Astra Serif"/>
                <w:sz w:val="28"/>
                <w:szCs w:val="28"/>
              </w:rPr>
              <w:br/>
              <w:t xml:space="preserve">на тепловую энергию (мощность), обеспечивающая компенсацию отклонений фактических показателей от прогнозных показателей при расчёте составляющей предельного уровня цены на тепловую энергию (мощность), обеспечивающей </w:t>
            </w: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компенсацию расходов 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энергию (мощность), обеспечивающей компенсацию расходов на уплату налогов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lastRenderedPageBreak/>
              <w:t>руб./Гкал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642AD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</w:tbl>
    <w:p w:rsidR="00D642AD" w:rsidRDefault="00D642AD" w:rsidP="00D642AD">
      <w:pPr>
        <w:widowControl w:val="0"/>
        <w:ind w:firstLine="709"/>
        <w:jc w:val="both"/>
        <w:rPr>
          <w:rFonts w:ascii="PT Astra Serif" w:hAnsi="PT Astra Serif"/>
          <w:bCs/>
          <w:spacing w:val="-2"/>
          <w:sz w:val="28"/>
          <w:szCs w:val="28"/>
        </w:rPr>
      </w:pPr>
    </w:p>
    <w:p w:rsidR="00D642AD" w:rsidRPr="00FD1B30" w:rsidRDefault="00D642AD" w:rsidP="00D642AD">
      <w:pPr>
        <w:widowControl w:val="0"/>
        <w:ind w:right="-31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FD1B30">
        <w:rPr>
          <w:rFonts w:ascii="PT Astra Serif" w:hAnsi="PT Astra Serif"/>
          <w:b/>
          <w:bCs/>
          <w:spacing w:val="-2"/>
          <w:sz w:val="28"/>
          <w:szCs w:val="28"/>
        </w:rPr>
        <w:t>ПОКАЗАТЕЛИ,</w:t>
      </w:r>
    </w:p>
    <w:p w:rsidR="00D642AD" w:rsidRPr="00FD1B30" w:rsidRDefault="00D642AD" w:rsidP="00D642AD">
      <w:pPr>
        <w:widowControl w:val="0"/>
        <w:ind w:right="-31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FD1B30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</w:t>
      </w:r>
      <w:r w:rsidRPr="00FD1B30">
        <w:rPr>
          <w:rFonts w:ascii="PT Astra Serif" w:hAnsi="PT Astra Serif"/>
          <w:b/>
          <w:bCs/>
          <w:spacing w:val="-2"/>
          <w:sz w:val="28"/>
          <w:szCs w:val="28"/>
        </w:rPr>
        <w:br/>
        <w:t xml:space="preserve">в ценовой зоне теплоснабжения муниципальном образовании «город Ульяновск» Ульяновской области </w:t>
      </w:r>
      <w:r w:rsidRPr="00FD1B30">
        <w:rPr>
          <w:rFonts w:ascii="PT Astra Serif" w:hAnsi="PT Astra Serif"/>
          <w:b/>
          <w:bCs/>
          <w:spacing w:val="-2"/>
          <w:sz w:val="28"/>
          <w:szCs w:val="28"/>
        </w:rPr>
        <w:br/>
        <w:t xml:space="preserve">по системам теплоснабжения № </w:t>
      </w:r>
      <w:r w:rsidRPr="00FD1B30">
        <w:rPr>
          <w:rFonts w:ascii="PT Astra Serif" w:hAnsi="PT Astra Serif"/>
          <w:b/>
          <w:bCs/>
          <w:noProof/>
          <w:spacing w:val="-2"/>
          <w:sz w:val="28"/>
          <w:szCs w:val="28"/>
        </w:rPr>
        <w:t>4</w:t>
      </w:r>
      <w:r w:rsidRPr="00FD1B30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2026 год</w:t>
      </w:r>
    </w:p>
    <w:p w:rsidR="00D642AD" w:rsidRDefault="00D642AD" w:rsidP="00D642AD">
      <w:pPr>
        <w:widowControl w:val="0"/>
        <w:ind w:firstLine="709"/>
        <w:jc w:val="both"/>
        <w:rPr>
          <w:rFonts w:ascii="PT Astra Serif" w:hAnsi="PT Astra Serif"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5"/>
        <w:gridCol w:w="6516"/>
        <w:gridCol w:w="1525"/>
        <w:gridCol w:w="6139"/>
        <w:gridCol w:w="13250"/>
      </w:tblGrid>
      <w:tr w:rsidR="00D642AD" w:rsidRPr="00FD1B30" w:rsidTr="00B508E5">
        <w:trPr>
          <w:gridAfter w:val="1"/>
          <w:wAfter w:w="2321" w:type="pct"/>
          <w:trHeight w:val="416"/>
        </w:trPr>
        <w:tc>
          <w:tcPr>
            <w:tcW w:w="197" w:type="pct"/>
            <w:vMerge w:val="restart"/>
          </w:tcPr>
          <w:p w:rsidR="00D642AD" w:rsidRPr="00FD1B30" w:rsidRDefault="00D642AD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№</w:t>
            </w: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1141" w:type="pct"/>
            <w:vMerge w:val="restar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67" w:type="pct"/>
            <w:vMerge w:val="restar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Единицы измерения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ind w:right="16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>Ульяновское муниципальное унитарное предприятие «Городская теплосеть» (Система теплоснабжения №4)</w:t>
            </w:r>
          </w:p>
        </w:tc>
      </w:tr>
      <w:tr w:rsidR="00D642AD" w:rsidRPr="00FD1B30" w:rsidTr="00B508E5">
        <w:trPr>
          <w:gridAfter w:val="1"/>
          <w:wAfter w:w="2321" w:type="pct"/>
          <w:trHeight w:val="485"/>
        </w:trPr>
        <w:tc>
          <w:tcPr>
            <w:tcW w:w="197" w:type="pct"/>
            <w:vMerge/>
          </w:tcPr>
          <w:p w:rsidR="00D642AD" w:rsidRPr="00FD1B30" w:rsidRDefault="00D642AD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41" w:type="pct"/>
            <w:vMerge/>
          </w:tcPr>
          <w:p w:rsidR="00D642AD" w:rsidRPr="00FD1B30" w:rsidRDefault="00D642AD" w:rsidP="00B508E5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67" w:type="pct"/>
            <w:vMerge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075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Система теплоснабжения</w:t>
            </w:r>
          </w:p>
        </w:tc>
      </w:tr>
      <w:tr w:rsidR="00D642AD" w:rsidRPr="00FD1B30" w:rsidTr="00B508E5">
        <w:trPr>
          <w:gridAfter w:val="1"/>
          <w:wAfter w:w="2321" w:type="pct"/>
          <w:trHeight w:val="393"/>
        </w:trPr>
        <w:tc>
          <w:tcPr>
            <w:tcW w:w="197" w:type="pct"/>
            <w:vMerge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41" w:type="pct"/>
            <w:vMerge/>
          </w:tcPr>
          <w:p w:rsidR="00D642AD" w:rsidRPr="00FD1B30" w:rsidRDefault="00D642AD" w:rsidP="00B508E5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67" w:type="pct"/>
            <w:vMerge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075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>4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1141" w:type="pct"/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Преобладающий вид топлива в системе теплоснабжения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Природный газ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2482" w:type="pct"/>
            <w:gridSpan w:val="3"/>
            <w:tcBorders>
              <w:top w:val="nil"/>
              <w:bottom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bCs/>
                <w:sz w:val="28"/>
                <w:szCs w:val="28"/>
              </w:rPr>
              <w:t>Технико-экономические параметры работы котельных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2.1</w:t>
            </w:r>
          </w:p>
        </w:tc>
        <w:tc>
          <w:tcPr>
            <w:tcW w:w="1141" w:type="pct"/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Установленная тепловая мощность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Гкал/ч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2.2</w:t>
            </w:r>
          </w:p>
        </w:tc>
        <w:tc>
          <w:tcPr>
            <w:tcW w:w="1141" w:type="pct"/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Тип площадки строительства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Коммунальное обслуживание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2.3</w:t>
            </w:r>
          </w:p>
        </w:tc>
        <w:tc>
          <w:tcPr>
            <w:tcW w:w="1141" w:type="pct"/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Площадь земельного участка под строительство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кв.м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500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2.4</w:t>
            </w:r>
          </w:p>
        </w:tc>
        <w:tc>
          <w:tcPr>
            <w:tcW w:w="1141" w:type="pct"/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тыс.</w:t>
            </w:r>
            <w:r w:rsidRPr="00FD1B30">
              <w:rPr>
                <w:rFonts w:ascii="PT Astra Serif" w:hAnsi="PT Astra Serif"/>
                <w:sz w:val="28"/>
                <w:szCs w:val="28"/>
              </w:rPr>
              <w:t>кв.м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75-104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2.5</w:t>
            </w:r>
          </w:p>
        </w:tc>
        <w:tc>
          <w:tcPr>
            <w:tcW w:w="1141" w:type="pct"/>
            <w:tcBorders>
              <w:bottom w:val="single" w:sz="4" w:space="0" w:color="auto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Средняя этажность жилищной застройки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этажей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18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2.6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Тип оборудования по видам используемого топлива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ind w:hanging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Блочно-модульная котельная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2.7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Коэффициент готовности, учитывающий </w:t>
            </w: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продолжительность годовой работы оборудования котельной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-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0,97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2.8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кг.у.т./ Гкал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156,1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2.9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млн.куб. м/</w:t>
            </w:r>
            <w:r w:rsidRPr="00FD1B30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2,4-4,9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2.10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Первая ценовая категория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2.11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Расход воды на водоподготовку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куб.м/год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ind w:firstLine="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1871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2.12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Расход воды на собственные нужды котельной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куб.м/год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ind w:firstLine="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61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2.13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Объём водоотведения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куб.м/год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ind w:firstLine="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73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2.14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Базовая величина капитальных затрат </w:t>
            </w:r>
          </w:p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на строительство котельной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тыс.руб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67 671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2.15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тыс.руб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43 385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2.16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Коэффициент расходов на техническое обслуживание и ремонт основных средств котельной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0,015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248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bCs/>
                <w:sz w:val="28"/>
                <w:szCs w:val="28"/>
              </w:rPr>
              <w:t>Технико-экономические параметры работы тепловых сетей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3.1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Температурный график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˚С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ind w:firstLine="28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110/70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3.2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Теплоноситель</w:t>
            </w: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bottom w:val="single" w:sz="4" w:space="0" w:color="auto"/>
            </w:tcBorders>
          </w:tcPr>
          <w:p w:rsidR="00D642AD" w:rsidRPr="00FD1B30" w:rsidRDefault="00D642AD" w:rsidP="00B508E5">
            <w:pPr>
              <w:ind w:firstLine="28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горячая вода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3.3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Расчётное давление в сети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МПа</w:t>
            </w:r>
          </w:p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(кгс/кв. см)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ind w:firstLine="28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0,6 (6,0)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3.4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Тип схемы тепловых сетей для территорий, </w:t>
            </w:r>
          </w:p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7" w:type="pct"/>
            <w:tcBorders>
              <w:top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</w:tcBorders>
          </w:tcPr>
          <w:p w:rsidR="00D642AD" w:rsidRPr="00FD1B30" w:rsidRDefault="00D642AD" w:rsidP="00B508E5">
            <w:pPr>
              <w:ind w:firstLine="28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двухтрубная,</w:t>
            </w:r>
          </w:p>
          <w:p w:rsidR="00D642AD" w:rsidRPr="00FD1B30" w:rsidRDefault="00D642AD" w:rsidP="00B508E5">
            <w:pPr>
              <w:ind w:firstLine="28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независимая закрытая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3.5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Способ прокладки тепловой сети для территорий, не относящихся к территориям распространения </w:t>
            </w: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вечномёрзлых грунтов</w:t>
            </w: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-</w:t>
            </w:r>
          </w:p>
        </w:tc>
        <w:tc>
          <w:tcPr>
            <w:tcW w:w="1075" w:type="pct"/>
            <w:tcBorders>
              <w:bottom w:val="single" w:sz="4" w:space="0" w:color="auto"/>
            </w:tcBorders>
          </w:tcPr>
          <w:p w:rsidR="00D642AD" w:rsidRPr="00FD1B30" w:rsidRDefault="00D642AD" w:rsidP="00B508E5">
            <w:pPr>
              <w:ind w:firstLine="28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подземный бесканальный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3.6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Тип изоляции для территорий, не относящихся </w:t>
            </w:r>
          </w:p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 территориям, относящимся к территориям распространения вечномёрзлых грунтов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ind w:firstLine="28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Пенополиуретан в полиэтиленовой оболочке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3.7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  <w:vertAlign w:val="superscript"/>
              </w:rPr>
              <w:t>о</w:t>
            </w:r>
            <w:r w:rsidRPr="00FD1B30">
              <w:rPr>
                <w:rFonts w:ascii="PT Astra Serif" w:hAnsi="PT Astra Serif"/>
                <w:sz w:val="28"/>
                <w:szCs w:val="28"/>
              </w:rPr>
              <w:t>С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ind w:firstLine="28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-31</w:t>
            </w:r>
          </w:p>
        </w:tc>
      </w:tr>
      <w:tr w:rsidR="00D642AD" w:rsidRPr="00FD1B30" w:rsidTr="00B508E5">
        <w:trPr>
          <w:trHeight w:val="280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3.8</w:t>
            </w:r>
          </w:p>
        </w:tc>
        <w:tc>
          <w:tcPr>
            <w:tcW w:w="248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Параметры тепловой сети: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3.8.1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длина тепловой сети</w:t>
            </w:r>
          </w:p>
        </w:tc>
        <w:tc>
          <w:tcPr>
            <w:tcW w:w="267" w:type="pct"/>
            <w:tcBorders>
              <w:top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м</w:t>
            </w:r>
          </w:p>
        </w:tc>
        <w:tc>
          <w:tcPr>
            <w:tcW w:w="1075" w:type="pct"/>
            <w:tcBorders>
              <w:top w:val="single" w:sz="4" w:space="0" w:color="auto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974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3.8.2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средневзвешенный диаметр трубопроводов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мм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191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3.9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Базовая величина капитальных затрат </w:t>
            </w:r>
          </w:p>
          <w:p w:rsid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на строительство тепловой сети для территорий, </w:t>
            </w:r>
          </w:p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75" w:type="pct"/>
          </w:tcPr>
          <w:p w:rsidR="00D642AD" w:rsidRPr="00FD1B30" w:rsidRDefault="00D642AD" w:rsidP="00B508E5">
            <w:pPr>
              <w:ind w:firstLine="3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24 987,79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3.10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Базовая величина капитальных затрат на основные средства тепловых сетей для территорий, </w:t>
            </w:r>
          </w:p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75" w:type="pct"/>
          </w:tcPr>
          <w:p w:rsidR="00D642AD" w:rsidRPr="00FD1B30" w:rsidRDefault="00D642AD" w:rsidP="00B508E5">
            <w:pPr>
              <w:ind w:firstLine="3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12 980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3.11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Коэффициент расходов на техническое обслужи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вание и ремонт основных средств </w:t>
            </w:r>
            <w:r w:rsidRPr="00FD1B30">
              <w:rPr>
                <w:rFonts w:ascii="PT Astra Serif" w:hAnsi="PT Astra Serif"/>
                <w:sz w:val="28"/>
                <w:szCs w:val="28"/>
              </w:rPr>
              <w:t>тепловых сетей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ind w:firstLine="3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0,015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2482" w:type="pct"/>
            <w:gridSpan w:val="3"/>
            <w:tcBorders>
              <w:top w:val="nil"/>
              <w:bottom w:val="nil"/>
            </w:tcBorders>
          </w:tcPr>
          <w:p w:rsidR="00D642AD" w:rsidRDefault="00D642AD" w:rsidP="00B508E5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FD1B30">
              <w:rPr>
                <w:rFonts w:ascii="PT Astra Serif" w:hAnsi="PT Astra Serif"/>
                <w:bCs/>
                <w:sz w:val="28"/>
                <w:szCs w:val="28"/>
              </w:rPr>
              <w:t xml:space="preserve">Параметры технологического присоединения (подключения) энергопринимающих устройств котельной </w:t>
            </w:r>
          </w:p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bCs/>
                <w:sz w:val="28"/>
                <w:szCs w:val="28"/>
              </w:rPr>
              <w:t>к электрическим сетям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4.1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кВт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110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4.2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Уровень напряжения электрической сети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кВ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10(6)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4.3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Категория надёжности электроснабжения</w:t>
            </w: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первая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осуществляется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4.5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осуществляется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4.6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выполняется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4.6.1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строительство воздушных линий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не осуществляется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4.6.2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строительство кабельных линий: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осуществляется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4.6.2.1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протяжённость линий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0,6 (2 линии в траншее по 0,3 км каждая)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4.6.2.2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сечение жилы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кв.мм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25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4.6.2.3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материал жилы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алюминий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4.6.2.4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количество жил в линии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ш</w:t>
            </w:r>
            <w:r w:rsidRPr="00FD1B30">
              <w:rPr>
                <w:rFonts w:ascii="PT Astra Serif" w:hAnsi="PT Astra Serif"/>
                <w:sz w:val="28"/>
                <w:szCs w:val="28"/>
              </w:rPr>
              <w:t>т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4.6.2.5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способ прокладки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в траншее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4.6.2.6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вид изоляции кабеля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кабели с изоляцией из поливинилхлоридного пластиката или сшитого полиэтилена, 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с наружной оболочкой или защитным шлангом из поливинилхлоридного пластиката или кабели с изоляцией из сшитого полиэтилена 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с защитным шлангом из полиэтилена (общепромышленное исполнение) или </w:t>
            </w: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с металлической, свинцовой и другой оболочкой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4.6.3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строительство пунктов секционирования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осуществляется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4.6.4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количество пунктов секционирования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ш</w:t>
            </w:r>
            <w:r w:rsidRPr="00FD1B30">
              <w:rPr>
                <w:rFonts w:ascii="PT Astra Serif" w:hAnsi="PT Astra Serif"/>
                <w:sz w:val="28"/>
                <w:szCs w:val="28"/>
              </w:rPr>
              <w:t>т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4.6.5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не осуществляется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4.6.6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не осуществляется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4.6.7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не осуществляется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4.6.8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строительство центров питания, подстанций по </w:t>
            </w: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уровням напряжения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не осуществляется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4.7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осуществляется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4.8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осуществляется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4.9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Фактические действия по присоединению </w:t>
            </w:r>
          </w:p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и обеспечению работы устройств в электрической сети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осуществляется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4.10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5.</w:t>
            </w:r>
          </w:p>
        </w:tc>
        <w:tc>
          <w:tcPr>
            <w:tcW w:w="2482" w:type="pct"/>
            <w:gridSpan w:val="3"/>
            <w:tcBorders>
              <w:top w:val="nil"/>
              <w:bottom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Параметры подключения (технологического присоединения) котельной к централизованной системе водоснабжения и водоотведения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5.1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Объём бака аварийного запаса воды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куб.м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90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5.2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Размер поперечного сечения трубопровода сетей централизованного водоснабжения </w:t>
            </w:r>
          </w:p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и водоотведения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кв.см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до 300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5.3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куб.м/ч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до 10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5.4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Диаметр трубопровода сетей централизованного водоснабжения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мм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25</w:t>
            </w:r>
          </w:p>
        </w:tc>
      </w:tr>
      <w:tr w:rsidR="00D642AD" w:rsidRPr="00FD1B30" w:rsidTr="00B508E5">
        <w:trPr>
          <w:gridAfter w:val="1"/>
          <w:wAfter w:w="2321" w:type="pct"/>
          <w:trHeight w:val="275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5.5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Диаметр трубопровода сетей водоотведения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мм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5.6</w:t>
            </w:r>
          </w:p>
        </w:tc>
        <w:tc>
          <w:tcPr>
            <w:tcW w:w="2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Условия прокладки сетей централизованного водоснабжения и водоотведения: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5.6.1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тип прокладки сетей централизованного водоснабжения и водоотведения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подземная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5.6.2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полиэтилен, или сталь, или чугун, или иной материал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5.6.3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D642AD" w:rsidRPr="00FD1B30" w:rsidTr="00B508E5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42AD" w:rsidRPr="00FD1B30" w:rsidRDefault="00D642AD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FD1B30">
                    <w:rPr>
                      <w:rFonts w:ascii="PT Astra Serif" w:hAnsi="PT Astra Serif"/>
                      <w:sz w:val="28"/>
                      <w:szCs w:val="28"/>
                    </w:rPr>
                    <w:t>глубина залегания</w:t>
                  </w:r>
                </w:p>
              </w:tc>
            </w:tr>
          </w:tbl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ниже глубины промерзания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5.6.4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стеснённость условий при прокладке сетей централизованного водоснабжения </w:t>
            </w:r>
          </w:p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и водоотведения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городская застройка, новое строительство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5.6.5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тип грунта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по местным условиям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5.7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куб.м/</w:t>
            </w:r>
            <w:r w:rsidRPr="00FD1B30">
              <w:rPr>
                <w:rFonts w:ascii="PT Astra Serif" w:hAnsi="PT Astra Serif"/>
                <w:sz w:val="28"/>
                <w:szCs w:val="28"/>
              </w:rPr>
              <w:br/>
              <w:t>сутки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5,45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5.8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куб.м/</w:t>
            </w:r>
            <w:r w:rsidRPr="00FD1B30">
              <w:rPr>
                <w:rFonts w:ascii="PT Astra Serif" w:hAnsi="PT Astra Serif"/>
                <w:sz w:val="28"/>
                <w:szCs w:val="28"/>
              </w:rPr>
              <w:br/>
              <w:t>сутки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0,2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5.9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300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5.10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руб./м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45 675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5.11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руб./м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31 684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2482" w:type="pct"/>
            <w:gridSpan w:val="3"/>
            <w:tcBorders>
              <w:top w:val="nil"/>
              <w:bottom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6.1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Тип газопровода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оцинкованный, однотрубный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6.2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наземная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6.3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eastAsia="Calibri" w:hAnsi="PT Astra Serif"/>
                <w:sz w:val="28"/>
                <w:szCs w:val="28"/>
              </w:rPr>
              <w:t>Диаметр газопровода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мм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D642AD" w:rsidRPr="00FD1B30" w:rsidTr="00B508E5">
        <w:trPr>
          <w:gridAfter w:val="1"/>
          <w:wAfter w:w="2321" w:type="pct"/>
          <w:trHeight w:val="270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6.4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FD1B30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Масса газопровода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т/м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0,0125</w:t>
            </w:r>
          </w:p>
        </w:tc>
      </w:tr>
      <w:tr w:rsidR="00D642AD" w:rsidRPr="00FD1B30" w:rsidTr="00B508E5">
        <w:trPr>
          <w:gridAfter w:val="1"/>
          <w:wAfter w:w="2321" w:type="pct"/>
          <w:trHeight w:val="306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6.5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</w:pPr>
            <w:r w:rsidRPr="00FD1B30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Протяж</w:t>
            </w:r>
            <w:r w:rsidRPr="00FD1B30">
              <w:rPr>
                <w:rFonts w:ascii="PT Astra Serif" w:hAnsi="PT Astra Serif"/>
                <w:bCs/>
                <w:kern w:val="32"/>
                <w:sz w:val="28"/>
                <w:szCs w:val="28"/>
              </w:rPr>
              <w:t>ё</w:t>
            </w:r>
            <w:r w:rsidRPr="00FD1B30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нность газопровода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1000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6.6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</w:pPr>
            <w:r w:rsidRPr="00FD1B30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Максимальный часовой расход газа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куб.м/ч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1065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6.7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FD1B30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Газорегуляторные пункты шкафные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ш</w:t>
            </w:r>
            <w:r w:rsidRPr="00FD1B30">
              <w:rPr>
                <w:rFonts w:ascii="PT Astra Serif" w:hAnsi="PT Astra Serif"/>
                <w:sz w:val="28"/>
                <w:szCs w:val="28"/>
              </w:rPr>
              <w:t>т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6.8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</w:pPr>
            <w:r w:rsidRPr="00FD1B30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Тип газорегуляторного пункта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 нитки редуцирования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6.9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</w:pPr>
            <w:r w:rsidRPr="00FD1B30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Пункт уч</w:t>
            </w:r>
            <w:r w:rsidRPr="00FD1B30">
              <w:rPr>
                <w:rFonts w:ascii="PT Astra Serif" w:hAnsi="PT Astra Serif"/>
                <w:bCs/>
                <w:kern w:val="32"/>
                <w:sz w:val="28"/>
                <w:szCs w:val="28"/>
              </w:rPr>
              <w:t>ё</w:t>
            </w:r>
            <w:r w:rsidRPr="00FD1B30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та расхода газа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ш</w:t>
            </w:r>
            <w:r w:rsidRPr="00FD1B30">
              <w:rPr>
                <w:rFonts w:ascii="PT Astra Serif" w:hAnsi="PT Astra Serif"/>
                <w:sz w:val="28"/>
                <w:szCs w:val="28"/>
              </w:rPr>
              <w:t>т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6.10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</w:pPr>
            <w:r w:rsidRPr="00FD1B30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2 892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7.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</w:pPr>
            <w:r w:rsidRPr="00FD1B30"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0,384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8.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Коэффициент для температурных зон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8.1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Котельная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1,038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9.</w:t>
            </w:r>
          </w:p>
        </w:tc>
        <w:tc>
          <w:tcPr>
            <w:tcW w:w="1141" w:type="pct"/>
          </w:tcPr>
          <w:p w:rsidR="00D642AD" w:rsidRPr="00FD1B30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8"/>
                <w:szCs w:val="28"/>
                <w:lang w:val="x-none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Коэффициент сейсмического влияния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642AD" w:rsidRPr="00FD1B30" w:rsidTr="00B508E5">
        <w:trPr>
          <w:gridAfter w:val="1"/>
          <w:wAfter w:w="2321" w:type="pct"/>
          <w:trHeight w:val="257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9.1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keepNext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Котельная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9.2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Тепловые сети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9.3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Степень сейсмической опасности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баллов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менее 6</w:t>
            </w:r>
          </w:p>
        </w:tc>
      </w:tr>
      <w:tr w:rsidR="00D642AD" w:rsidRPr="00FD1B30" w:rsidTr="00B508E5">
        <w:trPr>
          <w:gridAfter w:val="1"/>
          <w:wAfter w:w="2321" w:type="pct"/>
          <w:trHeight w:val="300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10.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Температурная зона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  <w:lang w:val="en-US"/>
              </w:rPr>
              <w:t>IV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11.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12.</w:t>
            </w:r>
          </w:p>
        </w:tc>
        <w:tc>
          <w:tcPr>
            <w:tcW w:w="1141" w:type="pct"/>
            <w:tcBorders>
              <w:top w:val="nil"/>
              <w:bottom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Инвестиционные параметры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12.1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Базовый уровень нормы доходности инвестированного капитала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%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13,88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12.2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Базовый уровень </w:t>
            </w:r>
            <w:hyperlink r:id="rId10" w:history="1">
              <w:r w:rsidRPr="00FD1B30">
                <w:rPr>
                  <w:rFonts w:ascii="PT Astra Serif" w:hAnsi="PT Astra Serif"/>
                  <w:sz w:val="28"/>
                  <w:szCs w:val="28"/>
                </w:rPr>
                <w:t>ключевой ставки</w:t>
              </w:r>
            </w:hyperlink>
            <w:r w:rsidRPr="00FD1B30">
              <w:rPr>
                <w:rFonts w:ascii="PT Astra Serif" w:hAnsi="PT Astra Serif"/>
                <w:sz w:val="28"/>
                <w:szCs w:val="28"/>
              </w:rPr>
              <w:t xml:space="preserve"> Банка России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%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12,64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12.3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Срок возврата инвестированного капитала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лет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12.4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Период амортизации котельной и тепловых сетей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лет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13.</w:t>
            </w:r>
          </w:p>
        </w:tc>
        <w:tc>
          <w:tcPr>
            <w:tcW w:w="1141" w:type="pct"/>
            <w:tcBorders>
              <w:top w:val="single" w:sz="4" w:space="0" w:color="auto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</w:t>
            </w: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загрузки, тыс. рублей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13.1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Начальник котельной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 / 63,9/ 100 / 63,9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13.2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Старший оператор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5 / 47 / 50 / 23,5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13.3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Слесарь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 / 47 / 100 / 47</w:t>
            </w:r>
          </w:p>
        </w:tc>
      </w:tr>
      <w:tr w:rsidR="00D642AD" w:rsidRPr="00FD1B30" w:rsidTr="00B508E5">
        <w:trPr>
          <w:gridAfter w:val="1"/>
          <w:wAfter w:w="2321" w:type="pct"/>
          <w:trHeight w:val="302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13.4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Инженер-электрик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 / 47 / 33 / 15,5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13.5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Инженер-химик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 / 47 / 33 / 15,5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13.6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Инженер КИП</w:t>
            </w:r>
          </w:p>
        </w:tc>
        <w:tc>
          <w:tcPr>
            <w:tcW w:w="267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 / 47 / 33 / 15,5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14.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112 025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15.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Базовая величина за выбросы загрязняющих веществ в атмосферный воздух 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14 319,9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16.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Объём полезного отпуска тепловой энергии котельной, использованный при расчёте предельного уровня цены на тепловую энергию (мощность)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тыс.Гкал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22,84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17.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Величина составляющей предельного уровня цены 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</w:t>
            </w:r>
            <w:r w:rsidRPr="00FD1B30">
              <w:rPr>
                <w:rFonts w:ascii="PT Astra Serif" w:hAnsi="PT Astra Serif"/>
                <w:sz w:val="28"/>
                <w:szCs w:val="28"/>
              </w:rPr>
              <w:t>уб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  <w:r w:rsidRPr="00FD1B30">
              <w:rPr>
                <w:rFonts w:ascii="PT Astra Serif" w:hAnsi="PT Astra Serif"/>
                <w:sz w:val="28"/>
                <w:szCs w:val="28"/>
              </w:rPr>
              <w:t>/Гкал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1 364,95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17.1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фактическая цена на вид топлива, использование которого преобладает в системе теплоснабжения, с учётом затрат на его доставку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</w:t>
            </w:r>
            <w:r w:rsidRPr="00FD1B30">
              <w:rPr>
                <w:rFonts w:ascii="PT Astra Serif" w:hAnsi="PT Astra Serif"/>
                <w:sz w:val="28"/>
                <w:szCs w:val="28"/>
              </w:rPr>
              <w:t>уб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  <w:r w:rsidRPr="00FD1B30">
              <w:rPr>
                <w:rFonts w:ascii="PT Astra Serif" w:hAnsi="PT Astra Serif"/>
                <w:sz w:val="28"/>
                <w:szCs w:val="28"/>
              </w:rPr>
              <w:t>/</w:t>
            </w:r>
            <w:r w:rsidRPr="00FD1B30">
              <w:rPr>
                <w:rFonts w:ascii="PT Astra Serif" w:hAnsi="PT Astra Serif"/>
                <w:sz w:val="28"/>
                <w:szCs w:val="28"/>
              </w:rPr>
              <w:br/>
              <w:t>тыс.куб.м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>7192,70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 xml:space="preserve">Приказ Федеральной антимонопольной службы </w:t>
            </w: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br/>
              <w:t xml:space="preserve">от 28.11.2023 № 906/23 «Об утверждении оптовых цен на газ, используемых в качестве предельных минимальных и предельных максимальных уровней оптовых цен на газ, </w:t>
            </w: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lastRenderedPageBreak/>
              <w:t>добываемый ПАО «Газпром» и его аффилированными лицами, реализуемый потребителям Российской Федерации, указанным в пункте 15.1.1 О</w:t>
            </w:r>
            <w:r>
              <w:rPr>
                <w:rFonts w:ascii="PT Astra Serif" w:hAnsi="PT Astra Serif"/>
                <w:noProof/>
                <w:sz w:val="28"/>
                <w:szCs w:val="28"/>
              </w:rPr>
              <w:t xml:space="preserve">сновных положений формирования </w:t>
            </w: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>и государственного регулирования цен на газ, тарифов на услуги</w:t>
            </w:r>
            <w:r>
              <w:rPr>
                <w:rFonts w:ascii="PT Astra Serif" w:hAnsi="PT Astra Serif"/>
                <w:noProof/>
                <w:sz w:val="28"/>
                <w:szCs w:val="28"/>
              </w:rPr>
              <w:t xml:space="preserve"> по его транспортировке, платы </w:t>
            </w: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 xml:space="preserve">за технологическое присоединение газоиспользующего оборудования к газораспределительным сетям </w:t>
            </w: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br/>
              <w:t xml:space="preserve">на территории Российской Федерации и платы </w:t>
            </w: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br/>
              <w:t xml:space="preserve">за технологическое присоединение 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 xml:space="preserve">к магистральным газопроводам строящихся 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 xml:space="preserve">и реконструируемых газопроводов, предназначенных для транспортировки газа 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 xml:space="preserve">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br/>
              <w:t>от месторождений пр</w:t>
            </w:r>
            <w:r>
              <w:rPr>
                <w:rFonts w:ascii="PT Astra Serif" w:hAnsi="PT Astra Serif"/>
                <w:noProof/>
                <w:sz w:val="28"/>
                <w:szCs w:val="28"/>
              </w:rPr>
              <w:t xml:space="preserve">иродного газа 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noProof/>
                <w:sz w:val="28"/>
                <w:szCs w:val="28"/>
              </w:rPr>
              <w:t xml:space="preserve">до </w:t>
            </w: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 xml:space="preserve">магистрального газопровода, утвержденных постановлением Правительства Российской Федерации от 29 декабря 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br/>
              <w:t xml:space="preserve">по газораспределительным сетям 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 xml:space="preserve">ООО «Газпром гозораспределение Ульяновск» на территории Ульяновской области», приказ Федеральной антимонопольной службы 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noProof/>
                <w:sz w:val="28"/>
                <w:szCs w:val="28"/>
              </w:rPr>
              <w:t xml:space="preserve">от 31.10.2022 № 775/22 </w:t>
            </w: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 xml:space="preserve">«Об утверждении </w:t>
            </w: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lastRenderedPageBreak/>
              <w:t xml:space="preserve">размера платы за снабженческо-сбытовые услуги, оказываемые потребителям газа </w:t>
            </w: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br/>
              <w:t>ООО «Г</w:t>
            </w:r>
            <w:r>
              <w:rPr>
                <w:rFonts w:ascii="PT Astra Serif" w:hAnsi="PT Astra Serif"/>
                <w:noProof/>
                <w:sz w:val="28"/>
                <w:szCs w:val="28"/>
              </w:rPr>
              <w:t xml:space="preserve">азпром межрегионгаз Ульяновск» 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</w:t>
            </w: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b/>
                <w:sz w:val="28"/>
                <w:szCs w:val="28"/>
                <w:highlight w:val="yellow"/>
              </w:rPr>
            </w:pP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>к тарифам на услуги по транспортировке газа по газораспределительным сетям, оказываемые газораспредели</w:t>
            </w:r>
            <w:r>
              <w:rPr>
                <w:rFonts w:ascii="PT Astra Serif" w:hAnsi="PT Astra Serif"/>
                <w:noProof/>
                <w:sz w:val="28"/>
                <w:szCs w:val="28"/>
              </w:rPr>
              <w:t xml:space="preserve">тельной организацией Обществом </w:t>
            </w: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>с ограниченной ответственностью «Газпром газораспределение Ульяновск», предназначенной для финанс</w:t>
            </w:r>
            <w:r>
              <w:rPr>
                <w:rFonts w:ascii="PT Astra Serif" w:hAnsi="PT Astra Serif"/>
                <w:noProof/>
                <w:sz w:val="28"/>
                <w:szCs w:val="28"/>
              </w:rPr>
              <w:t xml:space="preserve">ирования программы газификации </w:t>
            </w: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>на территории Ульяновской области на 2024 год»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17.2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ккал/куб.м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7900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17.3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right w:val="nil"/>
            </w:tcBorders>
          </w:tcPr>
          <w:p w:rsidR="00D642AD" w:rsidRPr="00FD1B30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значения прогнозных индексов роста цены на топливо:</w:t>
            </w:r>
          </w:p>
          <w:p w:rsidR="00D642AD" w:rsidRPr="00FD1B30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2025 год</w:t>
            </w:r>
          </w:p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2026 год</w:t>
            </w:r>
          </w:p>
        </w:tc>
        <w:tc>
          <w:tcPr>
            <w:tcW w:w="267" w:type="pct"/>
            <w:tcBorders>
              <w:top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%</w:t>
            </w:r>
          </w:p>
        </w:tc>
        <w:tc>
          <w:tcPr>
            <w:tcW w:w="1075" w:type="pct"/>
            <w:tcBorders>
              <w:top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21,30</w:t>
            </w: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9,60 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17.4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наименование организации с наибольшим объёмом поставляемого, транспортируемого газа (при утверждении предельного уровня цены </w:t>
            </w:r>
          </w:p>
          <w:p w:rsidR="00D642AD" w:rsidRPr="00FD1B30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18.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Default="00D642AD" w:rsidP="00B508E5">
            <w:pPr>
              <w:ind w:left="62" w:firstLine="11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Величина состав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ляющей предельного уровня цены </w:t>
            </w: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на тепловую энергию (мощность), обеспечивающая возврат капитальных затрат </w:t>
            </w:r>
          </w:p>
          <w:p w:rsidR="00D642AD" w:rsidRPr="00FD1B30" w:rsidRDefault="00D642AD" w:rsidP="00B508E5">
            <w:pPr>
              <w:ind w:left="62" w:firstLine="11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на строительство котельной </w:t>
            </w:r>
            <w:r w:rsidRPr="00FD1B30">
              <w:rPr>
                <w:rFonts w:ascii="PT Astra Serif" w:hAnsi="PT Astra Serif"/>
                <w:sz w:val="28"/>
                <w:szCs w:val="28"/>
              </w:rPr>
              <w:t>и тепловых сетей: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р</w:t>
            </w:r>
            <w:r w:rsidRPr="00FD1B30">
              <w:rPr>
                <w:rFonts w:ascii="PT Astra Serif" w:hAnsi="PT Astra Serif"/>
                <w:sz w:val="28"/>
                <w:szCs w:val="28"/>
              </w:rPr>
              <w:t>уб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  <w:r w:rsidRPr="00FD1B30">
              <w:rPr>
                <w:rFonts w:ascii="PT Astra Serif" w:hAnsi="PT Astra Serif"/>
                <w:sz w:val="28"/>
                <w:szCs w:val="28"/>
              </w:rPr>
              <w:t>/Гкал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ind w:left="-10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2 296,32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18.1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величина капитальных затрат на строительство котельной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105 115,95</w:t>
            </w:r>
          </w:p>
        </w:tc>
      </w:tr>
      <w:tr w:rsidR="00D642AD" w:rsidRPr="00FD1B30" w:rsidTr="00B508E5">
        <w:trPr>
          <w:gridAfter w:val="1"/>
          <w:wAfter w:w="2321" w:type="pct"/>
          <w:trHeight w:val="853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18.2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температурная зона и сейсмический район, </w:t>
            </w:r>
          </w:p>
          <w:p w:rsidR="00D642AD" w:rsidRPr="00FD1B30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IV температурная зона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18.3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расстояние от границы системы теплоснабжения до границы ближайшего административного центра субъекта Российской Федерации </w:t>
            </w:r>
          </w:p>
          <w:p w:rsidR="00D642AD" w:rsidRPr="00FD1B30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с железнодорожным сообщением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км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до 200 км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18.4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ind w:firstLine="13"/>
              <w:rPr>
                <w:rFonts w:ascii="PT Astra Serif" w:hAnsi="PT Astra Serif"/>
                <w:b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не отнесен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18.5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величина капитальных затрат на строительство тепловых сетей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37 393,54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18.6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13 785,93 (водоснабжение)</w:t>
            </w: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9 507,06 (водоотведение)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Приказ Министерства развития конкуренции </w:t>
            </w:r>
            <w:r w:rsidRPr="00FD1B30">
              <w:rPr>
                <w:rFonts w:ascii="PT Astra Serif" w:hAnsi="PT Astra Serif"/>
                <w:sz w:val="28"/>
                <w:szCs w:val="28"/>
              </w:rPr>
              <w:br/>
              <w:t xml:space="preserve">и экономики Ульяновской области </w:t>
            </w: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20.12.2018 </w:t>
            </w:r>
            <w:r w:rsidRPr="00FD1B30">
              <w:rPr>
                <w:rFonts w:ascii="PT Astra Serif" w:hAnsi="PT Astra Serif"/>
                <w:sz w:val="28"/>
                <w:szCs w:val="28"/>
              </w:rPr>
              <w:t xml:space="preserve">№ 06-502 «Об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водопроводно-канализационного </w:t>
            </w: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хозяйства «Ульяновскводоканал» на 2019 год»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18.7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 w:rsidRPr="00FD1B30">
              <w:rPr>
                <w:rFonts w:ascii="PT Astra Serif" w:hAnsi="PT Astra Serif"/>
                <w:sz w:val="28"/>
                <w:szCs w:val="28"/>
              </w:rPr>
              <w:br/>
              <w:t>с указанием использованных источников данных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2 892,00</w:t>
            </w: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Таблица ТЭП (V)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18.8.1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стоимость земельного участка для строительства котельной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>2 051,53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18.8.2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удельная стоимость земельного участка с соответствующим видом разрешённого использования </w:t>
            </w:r>
            <w:r w:rsidRPr="00FD1B30">
              <w:rPr>
                <w:rFonts w:ascii="PT Astra Serif" w:hAnsi="PT Astra Serif"/>
                <w:sz w:val="28"/>
                <w:szCs w:val="28"/>
              </w:rPr>
              <w:br/>
              <w:t>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тыс.руб./</w:t>
            </w:r>
            <w:r w:rsidRPr="00FD1B30">
              <w:rPr>
                <w:rFonts w:ascii="PT Astra Serif" w:hAnsi="PT Astra Serif"/>
                <w:sz w:val="28"/>
                <w:szCs w:val="28"/>
              </w:rPr>
              <w:br/>
              <w:t>кв.м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>2,3913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 xml:space="preserve">приложение № 25 к постановлению Правительства Ульяновской области </w:t>
            </w: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noProof/>
                <w:sz w:val="28"/>
                <w:szCs w:val="28"/>
              </w:rPr>
              <w:t xml:space="preserve">от 18 .01. 2012 г. № 21-П </w:t>
            </w: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 xml:space="preserve">«Об утверждении результатов определения кадастровой стоимости земель населённых пунктов </w:t>
            </w: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br/>
              <w:t>в Ульяновской области»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18.9.1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норма доходности инвестированного капитала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%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21,37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18.9.2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значение </w:t>
            </w:r>
            <w:hyperlink r:id="rId11" w:history="1">
              <w:r w:rsidRPr="00FD1B30">
                <w:rPr>
                  <w:rFonts w:ascii="PT Astra Serif" w:hAnsi="PT Astra Serif"/>
                  <w:sz w:val="28"/>
                  <w:szCs w:val="28"/>
                </w:rPr>
                <w:t>ключевой ставки</w:t>
              </w:r>
            </w:hyperlink>
            <w:r w:rsidRPr="00FD1B30">
              <w:rPr>
                <w:rFonts w:ascii="PT Astra Serif" w:hAnsi="PT Astra Serif"/>
                <w:sz w:val="28"/>
                <w:szCs w:val="28"/>
              </w:rPr>
              <w:t xml:space="preserve"> Центрального банка Российской Федерации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%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21,00% 01.01.2025 – 08.06.2025</w:t>
            </w: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20,00% 09.06.2025 – 27.07.2025</w:t>
            </w: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18,00% 28.07.2025 – 14.09.2025</w:t>
            </w: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17,00% 15.09.2025 – 30.09.2025</w:t>
            </w: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D642AD" w:rsidRPr="00FD1B30" w:rsidTr="00B508E5">
        <w:trPr>
          <w:gridAfter w:val="1"/>
          <w:wAfter w:w="2321" w:type="pct"/>
          <w:trHeight w:val="391"/>
        </w:trPr>
        <w:tc>
          <w:tcPr>
            <w:tcW w:w="197" w:type="pct"/>
            <w:tcBorders>
              <w:top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18.10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right w:val="nil"/>
            </w:tcBorders>
          </w:tcPr>
          <w:p w:rsidR="00D642AD" w:rsidRPr="00FD1B30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значения прогнозных индексов цен производителей промышленной продукции (ИЦП):</w:t>
            </w:r>
          </w:p>
          <w:p w:rsidR="00D642AD" w:rsidRPr="00FD1B30" w:rsidRDefault="00D642AD" w:rsidP="00B508E5">
            <w:pPr>
              <w:ind w:left="1691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2020 год;</w:t>
            </w:r>
          </w:p>
          <w:p w:rsidR="00D642AD" w:rsidRPr="00FD1B30" w:rsidRDefault="00D642AD" w:rsidP="00B508E5">
            <w:pPr>
              <w:ind w:left="1691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2021 год;</w:t>
            </w:r>
          </w:p>
          <w:p w:rsidR="00D642AD" w:rsidRPr="00FD1B30" w:rsidRDefault="00D642AD" w:rsidP="00B508E5">
            <w:pPr>
              <w:ind w:left="1691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2022 год;</w:t>
            </w:r>
          </w:p>
          <w:p w:rsidR="00D642AD" w:rsidRPr="00FD1B30" w:rsidRDefault="00D642AD" w:rsidP="00B508E5">
            <w:pPr>
              <w:ind w:left="1691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2023 год;</w:t>
            </w:r>
          </w:p>
          <w:p w:rsidR="00D642AD" w:rsidRPr="00FD1B30" w:rsidRDefault="00D642AD" w:rsidP="00B508E5">
            <w:pPr>
              <w:ind w:left="1691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2024 год;</w:t>
            </w:r>
          </w:p>
          <w:p w:rsidR="00D642AD" w:rsidRPr="00FD1B30" w:rsidRDefault="00D642AD" w:rsidP="00B508E5">
            <w:pPr>
              <w:ind w:left="1691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2025 год;</w:t>
            </w:r>
          </w:p>
          <w:p w:rsidR="00D642AD" w:rsidRPr="00FD1B30" w:rsidRDefault="00D642AD" w:rsidP="00B508E5">
            <w:pPr>
              <w:ind w:left="1691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2026 год</w:t>
            </w:r>
          </w:p>
        </w:tc>
        <w:tc>
          <w:tcPr>
            <w:tcW w:w="267" w:type="pct"/>
            <w:tcBorders>
              <w:top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%</w:t>
            </w:r>
          </w:p>
        </w:tc>
        <w:tc>
          <w:tcPr>
            <w:tcW w:w="1075" w:type="pct"/>
            <w:tcBorders>
              <w:top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-2,93%;</w:t>
            </w: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24,51%;</w:t>
            </w: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11,38%;</w:t>
            </w: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4,00%;</w:t>
            </w: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12,10%;</w:t>
            </w: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3,00%;</w:t>
            </w: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6,10%</w:t>
            </w:r>
          </w:p>
        </w:tc>
      </w:tr>
      <w:tr w:rsidR="00D642AD" w:rsidRPr="00FD1B30" w:rsidTr="00B508E5">
        <w:trPr>
          <w:gridAfter w:val="1"/>
          <w:wAfter w:w="2321" w:type="pct"/>
          <w:trHeight w:val="818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19.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Величина составляющей предельного уровня цены </w:t>
            </w:r>
            <w:r w:rsidRPr="00FD1B30">
              <w:rPr>
                <w:rFonts w:ascii="PT Astra Serif" w:hAnsi="PT Astra Serif"/>
                <w:sz w:val="28"/>
                <w:szCs w:val="28"/>
              </w:rPr>
              <w:br/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руб/Гкал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>698,05</w:t>
            </w:r>
          </w:p>
        </w:tc>
      </w:tr>
      <w:tr w:rsidR="00D642AD" w:rsidRPr="00FD1B30" w:rsidTr="00B508E5">
        <w:trPr>
          <w:gridAfter w:val="1"/>
          <w:wAfter w:w="2321" w:type="pct"/>
          <w:trHeight w:val="417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19.1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величина расходов на уплату налога на прибыль </w:t>
            </w:r>
            <w:r w:rsidRPr="00FD1B30">
              <w:rPr>
                <w:rFonts w:ascii="PT Astra Serif" w:hAnsi="PT Astra Serif"/>
                <w:sz w:val="28"/>
                <w:szCs w:val="28"/>
              </w:rPr>
              <w:br/>
              <w:t>от деятельности, связанной с производством</w:t>
            </w:r>
          </w:p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и поставкой тепловой энергии (мощности)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12 881,92</w:t>
            </w:r>
          </w:p>
        </w:tc>
      </w:tr>
      <w:tr w:rsidR="00D642AD" w:rsidRPr="00FD1B30" w:rsidTr="00B508E5">
        <w:trPr>
          <w:gridAfter w:val="1"/>
          <w:wAfter w:w="2321" w:type="pct"/>
          <w:trHeight w:val="417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19.2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величина ставки налога на прибыль от указанной деятельности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%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25</w:t>
            </w:r>
          </w:p>
        </w:tc>
      </w:tr>
      <w:tr w:rsidR="00D642AD" w:rsidRPr="00FD1B30" w:rsidTr="00B508E5">
        <w:trPr>
          <w:gridAfter w:val="1"/>
          <w:wAfter w:w="2321" w:type="pct"/>
          <w:trHeight w:val="281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19.3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величина расходов на уплату налога на имущество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>3 055,79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19.4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ind w:firstLine="13"/>
              <w:rPr>
                <w:rFonts w:ascii="PT Astra Serif" w:hAnsi="PT Astra Serif"/>
                <w:b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величина ставки налога на имущество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%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2,2%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19.5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величина расходов на уплату земельного налога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>5,37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19.6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величина ставки земельного налога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%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0,30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19.7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>2 051,53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20.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Величина составляющей предельного уровня цены </w:t>
            </w:r>
            <w:r w:rsidRPr="00FD1B30">
              <w:rPr>
                <w:rFonts w:ascii="PT Astra Serif" w:hAnsi="PT Astra Serif"/>
                <w:sz w:val="28"/>
                <w:szCs w:val="28"/>
              </w:rPr>
              <w:br/>
              <w:t>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Руб./Гкал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>314,74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20.1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величина расходов на техническое обслуживание </w:t>
            </w:r>
          </w:p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и ремонт основных средств котельной и тепловых сетей в базовом году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845,48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20.2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величина расходов на электрическую энергию </w:t>
            </w:r>
            <w:r w:rsidRPr="00FD1B30">
              <w:rPr>
                <w:rFonts w:ascii="PT Astra Serif" w:hAnsi="PT Astra Serif"/>
                <w:sz w:val="28"/>
                <w:szCs w:val="28"/>
              </w:rPr>
              <w:br/>
              <w:t>на собственные нужды котельной в базовом году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2 088,14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20.3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сведения о наименов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ании гарантирующего поставщика </w:t>
            </w:r>
            <w:r w:rsidRPr="00FD1B30">
              <w:rPr>
                <w:rFonts w:ascii="PT Astra Serif" w:hAnsi="PT Astra Serif"/>
                <w:sz w:val="28"/>
                <w:szCs w:val="28"/>
              </w:rPr>
              <w:t xml:space="preserve">и среднеарифметической величине </w:t>
            </w:r>
          </w:p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из значений цен (тарифов), определяе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мых гарантирующим поставщиком, </w:t>
            </w:r>
            <w:r w:rsidRPr="00FD1B30">
              <w:rPr>
                <w:rFonts w:ascii="PT Astra Serif" w:hAnsi="PT Astra Serif"/>
                <w:sz w:val="28"/>
                <w:szCs w:val="28"/>
              </w:rPr>
              <w:t>в базовом году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Руб./кВт.ч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 xml:space="preserve">Общество с ограниченной ответственностью </w:t>
            </w:r>
            <w:r w:rsidRPr="00FD1B30">
              <w:rPr>
                <w:rFonts w:ascii="PT Astra Serif" w:hAnsi="PT Astra Serif"/>
                <w:sz w:val="28"/>
                <w:szCs w:val="28"/>
              </w:rPr>
              <w:t xml:space="preserve">«Ульяновскэнерго» - </w:t>
            </w:r>
            <w:r w:rsidRPr="00FD1B30">
              <w:rPr>
                <w:sz w:val="28"/>
                <w:szCs w:val="28"/>
              </w:rPr>
              <w:t xml:space="preserve"> </w:t>
            </w:r>
            <w:r w:rsidRPr="00FD1B30">
              <w:rPr>
                <w:rFonts w:ascii="PT Astra Serif" w:hAnsi="PT Astra Serif"/>
                <w:sz w:val="28"/>
                <w:szCs w:val="28"/>
              </w:rPr>
              <w:t>5,82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20.4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величина расходов на водоподготовку </w:t>
            </w:r>
          </w:p>
          <w:p w:rsidR="00D642AD" w:rsidRPr="00FD1B30" w:rsidRDefault="00D642AD" w:rsidP="00B508E5">
            <w:pPr>
              <w:ind w:firstLine="13"/>
              <w:rPr>
                <w:rFonts w:ascii="PT Astra Serif" w:hAnsi="PT Astra Serif"/>
                <w:b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и водоотведение котельной в базовом году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40,77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20.5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сведения о наименов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ании гарантирующей организации </w:t>
            </w:r>
            <w:r w:rsidRPr="00FD1B30">
              <w:rPr>
                <w:rFonts w:ascii="PT Astra Serif" w:hAnsi="PT Astra Serif"/>
                <w:sz w:val="28"/>
                <w:szCs w:val="28"/>
              </w:rPr>
              <w:t>в сфере холодного водоснабжения, гарантирующей организации в сфере водоотведения и величина действующих на день окончания баз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ового года тарифов </w:t>
            </w:r>
            <w:r w:rsidRPr="00FD1B30">
              <w:rPr>
                <w:rFonts w:ascii="PT Astra Serif" w:hAnsi="PT Astra Serif"/>
                <w:sz w:val="28"/>
                <w:szCs w:val="28"/>
              </w:rPr>
              <w:t xml:space="preserve">на питьевую воду (питьевое водоснабжение) и тарифов </w:t>
            </w:r>
          </w:p>
          <w:p w:rsidR="00D642AD" w:rsidRPr="00FD1B30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на водоотведение, установленных для указанных организаций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</w:t>
            </w:r>
            <w:r w:rsidRPr="00FD1B30">
              <w:rPr>
                <w:rFonts w:ascii="PT Astra Serif" w:hAnsi="PT Astra Serif"/>
                <w:sz w:val="28"/>
                <w:szCs w:val="28"/>
              </w:rPr>
              <w:t>уб./куб.м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Тариф на питьевую воду – 20,44</w:t>
            </w:r>
          </w:p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Тариф на водоотведение – 17,57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20.6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величина расходов на оп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лату труда персонала котельной </w:t>
            </w:r>
            <w:r w:rsidRPr="00FD1B30">
              <w:rPr>
                <w:rFonts w:ascii="PT Astra Serif" w:hAnsi="PT Astra Serif"/>
                <w:sz w:val="28"/>
                <w:szCs w:val="28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1 478,09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20.7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>1 000,03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21.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Величина составляющей предельного уровня цены </w:t>
            </w:r>
            <w:r w:rsidRPr="00FD1B30">
              <w:rPr>
                <w:rFonts w:ascii="PT Astra Serif" w:hAnsi="PT Astra Serif"/>
                <w:sz w:val="28"/>
                <w:szCs w:val="28"/>
              </w:rPr>
              <w:br/>
              <w:t xml:space="preserve">на тепловую энергию (мощность), обеспечивающая компенсацию расходов </w:t>
            </w:r>
          </w:p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по сомнительным долгам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</w:t>
            </w:r>
            <w:r w:rsidRPr="00FD1B30">
              <w:rPr>
                <w:rFonts w:ascii="PT Astra Serif" w:hAnsi="PT Astra Serif"/>
                <w:sz w:val="28"/>
                <w:szCs w:val="28"/>
              </w:rPr>
              <w:t>уб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  <w:r w:rsidRPr="00FD1B30">
              <w:rPr>
                <w:rFonts w:ascii="PT Astra Serif" w:hAnsi="PT Astra Serif"/>
                <w:sz w:val="28"/>
                <w:szCs w:val="28"/>
              </w:rPr>
              <w:t>/Гкал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noProof/>
                <w:sz w:val="28"/>
                <w:szCs w:val="28"/>
              </w:rPr>
              <w:t>94,83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22.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Величина составляющей предельного уровня цены </w:t>
            </w:r>
            <w:r w:rsidRPr="00FD1B30">
              <w:rPr>
                <w:rFonts w:ascii="PT Astra Serif" w:hAnsi="PT Astra Serif"/>
                <w:sz w:val="28"/>
                <w:szCs w:val="28"/>
              </w:rPr>
              <w:br/>
              <w:t>на тепловую энергию (мощность), обеспечивающая компенсацию о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тклонений фактических индексов </w:t>
            </w:r>
            <w:r w:rsidRPr="00FD1B30">
              <w:rPr>
                <w:rFonts w:ascii="PT Astra Serif" w:hAnsi="PT Astra Serif"/>
                <w:sz w:val="28"/>
                <w:szCs w:val="28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</w:t>
            </w:r>
            <w:r w:rsidRPr="00FD1B30">
              <w:rPr>
                <w:rFonts w:ascii="PT Astra Serif" w:hAnsi="PT Astra Serif"/>
                <w:sz w:val="28"/>
                <w:szCs w:val="28"/>
              </w:rPr>
              <w:t>уб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  <w:r w:rsidRPr="00FD1B30">
              <w:rPr>
                <w:rFonts w:ascii="PT Astra Serif" w:hAnsi="PT Astra Serif"/>
                <w:sz w:val="28"/>
                <w:szCs w:val="28"/>
              </w:rPr>
              <w:t>/Гкал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1,16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22.1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величина составляющей предельного уровня цены </w:t>
            </w:r>
            <w:r w:rsidRPr="00FD1B30">
              <w:rPr>
                <w:rFonts w:ascii="PT Astra Serif" w:hAnsi="PT Astra Serif"/>
                <w:sz w:val="28"/>
                <w:szCs w:val="28"/>
              </w:rPr>
              <w:br/>
              <w:t>на тепловую энергию (мощность), обеспечивающая компенсацию откл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онений фактических показателей </w:t>
            </w:r>
            <w:r w:rsidRPr="00FD1B30">
              <w:rPr>
                <w:rFonts w:ascii="PT Astra Serif" w:hAnsi="PT Astra Serif"/>
                <w:sz w:val="28"/>
                <w:szCs w:val="28"/>
              </w:rPr>
              <w:t xml:space="preserve">от прогнозных показателей при расчёте </w:t>
            </w: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составляющей предельного уровня цены на тепловую энергию (мощность), обесп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ечивающей компенсацию расходов </w:t>
            </w:r>
            <w:r w:rsidRPr="00FD1B30">
              <w:rPr>
                <w:rFonts w:ascii="PT Astra Serif" w:hAnsi="PT Astra Serif"/>
                <w:sz w:val="28"/>
                <w:szCs w:val="28"/>
              </w:rPr>
              <w:t>на топливо, а также фактическая цена</w:t>
            </w:r>
          </w:p>
          <w:p w:rsid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на вид топлива, использование которого преобладает в системе теплоснабжения, используемая при расчёте фактической составляющей предельного уровня цены </w:t>
            </w:r>
          </w:p>
          <w:p w:rsidR="00D642AD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на тепловую энергию (мощность), обеспечивающая компенсацию расходов </w:t>
            </w:r>
          </w:p>
          <w:p w:rsidR="00D642AD" w:rsidRPr="00FD1B30" w:rsidRDefault="00D642AD" w:rsidP="00B508E5">
            <w:pPr>
              <w:ind w:firstLine="13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на топливо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р</w:t>
            </w:r>
            <w:r w:rsidRPr="00FD1B30">
              <w:rPr>
                <w:rFonts w:ascii="PT Astra Serif" w:hAnsi="PT Astra Serif"/>
                <w:sz w:val="28"/>
                <w:szCs w:val="28"/>
              </w:rPr>
              <w:t>уб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  <w:r w:rsidRPr="00FD1B30">
              <w:rPr>
                <w:rFonts w:ascii="PT Astra Serif" w:hAnsi="PT Astra Serif"/>
                <w:sz w:val="28"/>
                <w:szCs w:val="28"/>
              </w:rPr>
              <w:t>/Гкал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1,16</w:t>
            </w:r>
          </w:p>
        </w:tc>
      </w:tr>
      <w:tr w:rsidR="00D642AD" w:rsidRPr="00FD1B30" w:rsidTr="00B508E5">
        <w:trPr>
          <w:gridAfter w:val="1"/>
          <w:wAfter w:w="2321" w:type="pct"/>
        </w:trPr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lastRenderedPageBreak/>
              <w:t>22.2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FD1B30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 xml:space="preserve">величина составляющей предельного уровня цены </w:t>
            </w:r>
            <w:r w:rsidRPr="00FD1B30">
              <w:rPr>
                <w:rFonts w:ascii="PT Astra Serif" w:hAnsi="PT Astra Serif"/>
                <w:sz w:val="28"/>
                <w:szCs w:val="28"/>
              </w:rPr>
              <w:br/>
              <w:t>на тепловую энергию (мощность), обеспечивающая компенсацию откл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онений фактических показателей </w:t>
            </w:r>
            <w:r w:rsidRPr="00FD1B30">
              <w:rPr>
                <w:rFonts w:ascii="PT Astra Serif" w:hAnsi="PT Astra Serif"/>
                <w:sz w:val="28"/>
                <w:szCs w:val="28"/>
              </w:rPr>
              <w:t>от прогнозных показателей при расчёте составляющей предельного уровня цены на тепловую энергию (мощность), обесп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ечивающей компенсацию расходов </w:t>
            </w:r>
            <w:r w:rsidRPr="00FD1B30">
              <w:rPr>
                <w:rFonts w:ascii="PT Astra Serif" w:hAnsi="PT Astra Serif"/>
                <w:sz w:val="28"/>
                <w:szCs w:val="28"/>
              </w:rPr>
              <w:t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энергию (мощность), обеспечивающей компенсацию расходов на уплату налогов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</w:t>
            </w:r>
            <w:r w:rsidRPr="00FD1B30">
              <w:rPr>
                <w:rFonts w:ascii="PT Astra Serif" w:hAnsi="PT Astra Serif"/>
                <w:sz w:val="28"/>
                <w:szCs w:val="28"/>
              </w:rPr>
              <w:t>уб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  <w:r w:rsidRPr="00FD1B30">
              <w:rPr>
                <w:rFonts w:ascii="PT Astra Serif" w:hAnsi="PT Astra Serif"/>
                <w:sz w:val="28"/>
                <w:szCs w:val="28"/>
              </w:rPr>
              <w:t>/Гкал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FD1B30" w:rsidRDefault="00D642AD" w:rsidP="00B508E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1B30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</w:tbl>
    <w:p w:rsidR="00E7072C" w:rsidRDefault="00E7072C"/>
    <w:p w:rsidR="00B508E5" w:rsidRDefault="00B508E5" w:rsidP="00D642AD">
      <w:pPr>
        <w:widowControl w:val="0"/>
        <w:ind w:right="-31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Default="00B508E5" w:rsidP="00D642AD">
      <w:pPr>
        <w:widowControl w:val="0"/>
        <w:ind w:right="-31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Default="00B508E5" w:rsidP="00D642AD">
      <w:pPr>
        <w:widowControl w:val="0"/>
        <w:ind w:right="-31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Default="00B508E5" w:rsidP="00D642AD">
      <w:pPr>
        <w:widowControl w:val="0"/>
        <w:ind w:right="-31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Default="00B508E5" w:rsidP="00D642AD">
      <w:pPr>
        <w:widowControl w:val="0"/>
        <w:ind w:right="-31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Default="00B508E5" w:rsidP="00D642AD">
      <w:pPr>
        <w:widowControl w:val="0"/>
        <w:ind w:right="-31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D642AD" w:rsidRPr="00D20639" w:rsidRDefault="00D642AD" w:rsidP="00D642AD">
      <w:pPr>
        <w:widowControl w:val="0"/>
        <w:ind w:right="-31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lastRenderedPageBreak/>
        <w:t xml:space="preserve">ПОКАЗАТЕЛИ, </w:t>
      </w:r>
    </w:p>
    <w:p w:rsidR="00D642AD" w:rsidRDefault="00D642AD" w:rsidP="00D642AD">
      <w:pPr>
        <w:widowControl w:val="0"/>
        <w:ind w:right="-31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 xml:space="preserve">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14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D642AD" w:rsidRDefault="00D642AD" w:rsidP="00D642AD">
      <w:pPr>
        <w:widowControl w:val="0"/>
        <w:ind w:right="-31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D642AD" w:rsidRPr="00D20639" w:rsidTr="00B508E5">
        <w:trPr>
          <w:gridAfter w:val="1"/>
          <w:wAfter w:w="2334" w:type="pct"/>
          <w:trHeight w:val="847"/>
        </w:trPr>
        <w:tc>
          <w:tcPr>
            <w:tcW w:w="170" w:type="pct"/>
            <w:vMerge w:val="restart"/>
          </w:tcPr>
          <w:p w:rsidR="00D642AD" w:rsidRPr="00D20639" w:rsidRDefault="00D642AD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Ульяновское муниципальное унитарное предприятие «Городская теплосеть»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(Система теплоснабжения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№ 14)</w:t>
            </w:r>
          </w:p>
        </w:tc>
      </w:tr>
      <w:tr w:rsidR="00D642AD" w:rsidRPr="00D20639" w:rsidTr="00B508E5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D642AD" w:rsidRPr="00D20639" w:rsidRDefault="00D642AD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D642AD" w:rsidRPr="00D20639" w:rsidRDefault="00D642AD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D642AD" w:rsidRPr="00D20639" w:rsidTr="00B508E5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D642AD" w:rsidRPr="00D20639" w:rsidRDefault="00D642AD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D642AD" w:rsidRPr="0061684A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913DC9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913DC9">
              <w:rPr>
                <w:rFonts w:ascii="PT Astra Serif" w:hAnsi="PT Astra Serif"/>
                <w:noProof/>
                <w:sz w:val="24"/>
                <w:szCs w:val="24"/>
              </w:rPr>
              <w:t>14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D642AD" w:rsidRPr="00B528F8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B528F8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котельных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D642AD" w:rsidRPr="0042195F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млн.куб. 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строительство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</w:p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тепловых сетей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</w:p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изоляции для территорий, не относящихся 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6353DB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D642AD" w:rsidRPr="00D20639" w:rsidTr="00B508E5">
        <w:trPr>
          <w:trHeight w:val="280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строительство тепловой сети для территорий, не относящихся </w:t>
            </w:r>
          </w:p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</w:p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</w:p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тепловых сетей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Общая максимальная мощность энергопринимающих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устройств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кВт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защитным шлангом 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изоляцией из сшитого полиэтилена с защитным шлангом из полиэтилена (общепромышленное исполнение) или с металлической, свинцовой и другой оболочкой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D642AD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Параметры подключения (технологического присоединения) котельной к централизованной системе водоснабжения </w:t>
            </w:r>
          </w:p>
          <w:p w:rsidR="00D642AD" w:rsidRPr="00D20639" w:rsidRDefault="00D642AD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 водоотведения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D642AD" w:rsidRPr="00D20639" w:rsidTr="00B508E5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прокладки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D642AD" w:rsidRPr="00D20639" w:rsidTr="00B508E5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42AD" w:rsidRPr="00D20639" w:rsidRDefault="00D642AD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стеснённость условий при прокладке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ованной системе водоснабжения и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015DE5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D642AD" w:rsidRPr="00D20639" w:rsidTr="00B508E5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D642AD" w:rsidRPr="00D20639" w:rsidTr="00B508E5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штук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147" w:type="pct"/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642AD" w:rsidRPr="00D20639" w:rsidTr="00B508E5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D642AD" w:rsidRPr="00D20639" w:rsidTr="00B508E5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12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D642AD" w:rsidRPr="00B528F8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B528F8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</w:t>
            </w:r>
            <w:r>
              <w:rPr>
                <w:rFonts w:ascii="PT Astra Serif" w:hAnsi="PT Astra Serif"/>
                <w:sz w:val="24"/>
                <w:szCs w:val="24"/>
              </w:rPr>
              <w:t>ётом коэффициента загрузки, тысяч</w:t>
            </w:r>
            <w:r w:rsidRPr="00B528F8">
              <w:rPr>
                <w:rFonts w:ascii="PT Astra Serif" w:hAnsi="PT Astra Serif"/>
                <w:sz w:val="24"/>
                <w:szCs w:val="24"/>
              </w:rPr>
              <w:t xml:space="preserve"> рублей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D642AD" w:rsidRPr="00D20639" w:rsidTr="00B508E5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5C094D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Объём полезного отпуска тепловой энергии котельной, использованный при расчёте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>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сновных положений формирования 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и государственного регулирования цен на газ, тарифов на услуги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по его транспортировке, платы 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за технологическое присоединение газоиспользующего оборудования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к газораспределительным сетям 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Правительства Российской Федерации от 29 декабря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2000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к тарифам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2 296,32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47355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D642AD" w:rsidRPr="00D20639" w:rsidTr="00B508E5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расстояние от границы системы теплоснабжения до границы 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47355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котельной к централизованной системе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водоснабжения и водоотведения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Приказ Министерства развития конкуренции 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1 617,99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Default="00D642AD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</w:t>
            </w:r>
          </w:p>
          <w:p w:rsidR="00D642AD" w:rsidRPr="00D20639" w:rsidRDefault="00D642AD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1,8860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приложение № 25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13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066FDA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D642AD" w:rsidRPr="00066FDA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D642AD" w:rsidRPr="00066FDA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D642AD" w:rsidRPr="00066FDA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D642AD" w:rsidRPr="00D20639" w:rsidTr="00B508E5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D642AD" w:rsidRPr="00D20639" w:rsidRDefault="00D642AD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D642AD" w:rsidRPr="00D20639" w:rsidRDefault="00D642AD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D642AD" w:rsidRPr="00D20639" w:rsidRDefault="00D642AD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D642AD" w:rsidRDefault="00D642AD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D642AD" w:rsidRDefault="00D642AD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D642AD" w:rsidRDefault="00D642AD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D642AD" w:rsidRPr="00D20639" w:rsidRDefault="00D642AD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D642AD" w:rsidRPr="002C397F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642AD" w:rsidRPr="002C397F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642AD" w:rsidRPr="002C397F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D642AD" w:rsidRPr="002C397F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D642AD" w:rsidRPr="002C397F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D642AD" w:rsidRPr="002C397F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D642AD" w:rsidRPr="00D20639" w:rsidTr="00B508E5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696,42</w:t>
            </w:r>
          </w:p>
        </w:tc>
      </w:tr>
      <w:tr w:rsidR="00D642AD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12 845,84</w:t>
            </w:r>
          </w:p>
        </w:tc>
      </w:tr>
      <w:tr w:rsidR="00D642AD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D642AD" w:rsidRPr="00D20639" w:rsidTr="00B508E5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4,85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1 617,99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составляющей предельного уровня цены 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47355">
              <w:rPr>
                <w:rFonts w:ascii="PT Astra Serif" w:hAnsi="PT Astra Serif"/>
                <w:noProof/>
                <w:sz w:val="24"/>
                <w:szCs w:val="24"/>
              </w:rPr>
              <w:t>314,71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техническое обслуживание и ремонт основных средств котельной и тепловых сетей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уб./кВт.ч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сфере холодного водоснабжения, гарантирующей организации в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сфере водоотведения и величина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питьевую воду (питьевое водоснабжение) и тарифов </w:t>
            </w:r>
          </w:p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водоотведение, установленных для указанных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уб./куб.м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998,16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94,70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топливо, а также фактическая цена на вид топлива, использование которого преобладает в системе 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уплату налогов, а также фактические ставки налогов (рублей/Гкал), используемые при расчёте фактической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составляющей предельного уровня цены на тепловую энергию (мощность), обеспечивающей компенсацию расходов на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B508E5" w:rsidRDefault="00B508E5" w:rsidP="00D642AD">
      <w:pPr>
        <w:widowControl w:val="0"/>
        <w:ind w:right="111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D642AD" w:rsidRPr="00D20639" w:rsidRDefault="00D642AD" w:rsidP="00D642AD">
      <w:pPr>
        <w:widowControl w:val="0"/>
        <w:ind w:right="111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ПОКАЗАТЕЛИ, </w:t>
      </w:r>
    </w:p>
    <w:p w:rsidR="00D642AD" w:rsidRDefault="00D642AD" w:rsidP="00D642AD">
      <w:pPr>
        <w:widowControl w:val="0"/>
        <w:ind w:right="111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п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редельного уровня цены на тепловую энергию (мощность)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 xml:space="preserve">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15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D642AD" w:rsidRDefault="00D642AD" w:rsidP="00D642AD">
      <w:pPr>
        <w:widowControl w:val="0"/>
        <w:ind w:right="-31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D642AD" w:rsidRPr="00D20639" w:rsidTr="00B508E5">
        <w:trPr>
          <w:gridAfter w:val="1"/>
          <w:wAfter w:w="2334" w:type="pct"/>
          <w:trHeight w:val="274"/>
        </w:trPr>
        <w:tc>
          <w:tcPr>
            <w:tcW w:w="170" w:type="pct"/>
            <w:vMerge w:val="restart"/>
          </w:tcPr>
          <w:p w:rsidR="00D642AD" w:rsidRPr="00D20639" w:rsidRDefault="00D642AD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Ульяновское муниципальное унитарное предприятие «Городская теплосеть»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(Система теплоснабжения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№ 15)</w:t>
            </w:r>
          </w:p>
        </w:tc>
      </w:tr>
      <w:tr w:rsidR="00D642AD" w:rsidRPr="00D20639" w:rsidTr="00B508E5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D642AD" w:rsidRPr="00D20639" w:rsidRDefault="00D642AD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D642AD" w:rsidRPr="00D20639" w:rsidRDefault="00D642AD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D642AD" w:rsidRPr="00D20639" w:rsidTr="00B508E5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D642AD" w:rsidRPr="00D20639" w:rsidRDefault="00D642AD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D642AD" w:rsidRPr="0061684A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7113B4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7113B4">
              <w:rPr>
                <w:rFonts w:ascii="PT Astra Serif" w:hAnsi="PT Astra Serif"/>
                <w:noProof/>
                <w:sz w:val="24"/>
                <w:szCs w:val="24"/>
              </w:rPr>
              <w:t>15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D642AD" w:rsidRPr="006D318F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6D318F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котельных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D642AD" w:rsidRPr="0042195F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млн.куб. 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тепловых сетей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изоляции для территорий, не относящихся 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6353DB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D642AD" w:rsidRPr="00D20639" w:rsidTr="00B508E5">
        <w:trPr>
          <w:trHeight w:val="280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строительство тепловой сети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тепловых сетей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кВт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штук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защитным шлангом 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изоляцией из сшитого полиэтилена с защитным шлангом из полиэтилена (общепромышленное исполнение) или с металлической, свинцовой и другой оболочкой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штук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централизованной системе водоснабжения и водоотведения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D642AD" w:rsidRPr="00D20639" w:rsidTr="00B508E5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прокладки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D642AD" w:rsidRPr="00D20639" w:rsidTr="00B508E5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42AD" w:rsidRPr="00D20639" w:rsidRDefault="00D642AD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стеснённость условий при прокладке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подключаемой (технологически присоединяемой)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0,2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015DE5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D642AD" w:rsidRPr="00D20639" w:rsidTr="00B508E5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D642AD" w:rsidRPr="00D20639" w:rsidTr="00B508E5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штук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штук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147" w:type="pct"/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642AD" w:rsidRPr="00D20639" w:rsidTr="00B508E5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D642AD" w:rsidRPr="00D20639" w:rsidTr="00B508E5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14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D642AD" w:rsidRPr="006D318F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6D318F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D642AD" w:rsidRPr="00D20639" w:rsidTr="00B508E5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5C094D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Объём полезного отпуска тепловой энергии котельной, использованный при расчёте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составляющей предельного уровня цены 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Правительства Российской Федерации от 29 декабря 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по регулированию цен и тарифов 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2 296,32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D6A1A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D642AD" w:rsidRPr="00D20639" w:rsidTr="00B508E5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расстояние от границы системы теплоснабжения до границы 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капитальных затрат на строительство тепловых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D6A1A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1 301,68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1,5173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приложение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15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066FDA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D642AD" w:rsidRPr="00066FDA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D642AD" w:rsidRPr="00066FDA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D642AD" w:rsidRPr="00066FDA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D642AD" w:rsidRPr="00D20639" w:rsidTr="00B508E5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D642AD" w:rsidRPr="00D20639" w:rsidRDefault="00D642AD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D642AD" w:rsidRPr="00D20639" w:rsidRDefault="00D642AD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D642AD" w:rsidRPr="00D20639" w:rsidRDefault="00D642AD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D642AD" w:rsidRDefault="00D642AD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D642AD" w:rsidRDefault="00D642AD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2024 год;</w:t>
            </w:r>
          </w:p>
          <w:p w:rsidR="00D642AD" w:rsidRDefault="00D642AD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D642AD" w:rsidRPr="00D20639" w:rsidRDefault="00D642AD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D642AD" w:rsidRPr="002C397F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642AD" w:rsidRPr="002C397F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642AD" w:rsidRPr="002C397F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D642AD" w:rsidRPr="002C397F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D642AD" w:rsidRPr="002C397F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D642AD" w:rsidRPr="002C397F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D642AD" w:rsidRPr="00D20639" w:rsidTr="00B508E5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695,22</w:t>
            </w:r>
          </w:p>
        </w:tc>
      </w:tr>
      <w:tr w:rsidR="00D642AD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деятельности, связанной с производством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12 819,51</w:t>
            </w:r>
          </w:p>
        </w:tc>
      </w:tr>
      <w:tr w:rsidR="00D642AD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D642AD" w:rsidRPr="00D20639" w:rsidTr="00B508E5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D6A1A">
              <w:rPr>
                <w:rFonts w:ascii="PT Astra Serif" w:hAnsi="PT Astra Serif"/>
                <w:noProof/>
                <w:sz w:val="24"/>
                <w:szCs w:val="24"/>
              </w:rPr>
              <w:t>3,41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1 301,68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D6A1A">
              <w:rPr>
                <w:rFonts w:ascii="PT Astra Serif" w:hAnsi="PT Astra Serif"/>
                <w:noProof/>
                <w:sz w:val="24"/>
                <w:szCs w:val="24"/>
              </w:rPr>
              <w:t>314,68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ремонт основных средств котельной и тепловых сетей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сфере холодного водоснабжения, гарантирующей организации в сфере водоотведения и величина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Руб./куб.м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996,80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94,60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топливо, а также фактическая цена на вид топлива, использование которого преобладает в системе 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руб/Гкал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D642AD" w:rsidRDefault="00D642AD">
      <w:pPr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D642AD" w:rsidRPr="00D20639" w:rsidRDefault="00D642AD" w:rsidP="00D642AD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ПОКАЗАТЕЛИ, </w:t>
      </w:r>
    </w:p>
    <w:p w:rsidR="00D642AD" w:rsidRDefault="00D642AD" w:rsidP="00D642AD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16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B508E5" w:rsidRDefault="00B508E5" w:rsidP="00D642AD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D642AD" w:rsidRPr="00D20639" w:rsidTr="00B508E5">
        <w:trPr>
          <w:gridAfter w:val="1"/>
          <w:wAfter w:w="2334" w:type="pct"/>
          <w:trHeight w:val="274"/>
        </w:trPr>
        <w:tc>
          <w:tcPr>
            <w:tcW w:w="170" w:type="pct"/>
            <w:vMerge w:val="restart"/>
          </w:tcPr>
          <w:p w:rsidR="00D642AD" w:rsidRPr="00D20639" w:rsidRDefault="00D642AD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Ульяновское муниципальное унитарное предприятие «Городская теплосеть»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(Система теплоснабжения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№ 16)</w:t>
            </w:r>
          </w:p>
        </w:tc>
      </w:tr>
      <w:tr w:rsidR="00D642AD" w:rsidRPr="00D20639" w:rsidTr="00B508E5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D642AD" w:rsidRPr="00D20639" w:rsidRDefault="00D642AD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D642AD" w:rsidRPr="00D20639" w:rsidRDefault="00D642AD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D642AD" w:rsidRPr="00D20639" w:rsidTr="00B508E5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D642AD" w:rsidRPr="00D20639" w:rsidRDefault="00D642AD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D642AD" w:rsidRPr="0061684A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C84CBF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C84CBF">
              <w:rPr>
                <w:rFonts w:ascii="PT Astra Serif" w:hAnsi="PT Astra Serif"/>
                <w:noProof/>
                <w:sz w:val="24"/>
                <w:szCs w:val="24"/>
              </w:rPr>
              <w:t>16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D642AD" w:rsidRPr="00E462AF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E462AF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котельных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D642AD" w:rsidRPr="0042195F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млн.куб. 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тепловых сетей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 тепловой сети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изоляции для территорий, не относящихся 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6353DB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D642AD" w:rsidRPr="00D20639" w:rsidTr="00B508E5">
        <w:trPr>
          <w:trHeight w:val="280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тепловой сети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тыс.руб.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12 980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расходов на техническое обслуживание и ремонт основных средств тепловых сетей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кВт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штук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защитным шлангом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изоляцией из сшитого полиэтилена с защитным шлангом из полиэтилена (общепромышленное исполнение) или с металлической, свинцовой и другой оболочкой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штук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централизованной системе водоснабжения и водоотведения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D642AD" w:rsidRPr="00D20639" w:rsidTr="00B508E5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прокладки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D642AD" w:rsidRPr="00D20639" w:rsidTr="00B508E5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42AD" w:rsidRPr="00D20639" w:rsidRDefault="00D642AD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стеснённость условий при прокладке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подключаемой (технологически присоединяемой)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5,45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015DE5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D642AD" w:rsidRPr="00D20639" w:rsidTr="00B508E5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D642AD" w:rsidRPr="00D20639" w:rsidTr="00B508E5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штук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штук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147" w:type="pct"/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642AD" w:rsidRPr="00D20639" w:rsidTr="00B508E5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D642AD" w:rsidRPr="00D20639" w:rsidTr="00B508E5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16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D642AD" w:rsidRPr="00C8026C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C8026C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D642AD" w:rsidRPr="00D20639" w:rsidTr="00B508E5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5C094D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полезного отпуска тепловой энергии котельной, использованный при расчёте предельного уровня цены 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на тепловую энергию (мощность), обеспечивающая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руб/Гкал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Правительства Российской Федерации от 29 декабря 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составляющей предельного уровня цены на тепловую энергию (мощность), обеспечивающая возврат капитальных затрат на строительство котельной 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2 296,32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14EFD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D642AD" w:rsidRPr="00D20639" w:rsidTr="00B508E5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расстояние от границы системы теплоснабжения до границы 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отнесение поселения или городского округа, на территории которого находится система теплоснабжения, к территории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14EFD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2 031,44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Default="00D642AD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2,3679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приложение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17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066FDA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D642AD" w:rsidRPr="00066FDA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D642AD" w:rsidRPr="00066FDA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D642AD" w:rsidRPr="00066FDA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D642AD" w:rsidRPr="00D20639" w:rsidTr="00B508E5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D642AD" w:rsidRPr="00D20639" w:rsidRDefault="00D642AD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D642AD" w:rsidRPr="00D20639" w:rsidRDefault="00D642AD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D642AD" w:rsidRPr="00D20639" w:rsidRDefault="00D642AD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2022 год;</w:t>
            </w:r>
          </w:p>
          <w:p w:rsidR="00D642AD" w:rsidRDefault="00D642AD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D642AD" w:rsidRDefault="00D642AD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D642AD" w:rsidRDefault="00D642AD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D642AD" w:rsidRPr="00D20639" w:rsidRDefault="00D642AD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D642AD" w:rsidRPr="002C397F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642AD" w:rsidRPr="002C397F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642AD" w:rsidRPr="002C397F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D642AD" w:rsidRPr="002C397F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D642AD" w:rsidRPr="002C397F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D642AD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D642AD" w:rsidRPr="002C397F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D642AD" w:rsidRPr="00D20639" w:rsidTr="00B508E5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697,98</w:t>
            </w:r>
          </w:p>
        </w:tc>
      </w:tr>
      <w:tr w:rsidR="00D642AD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12 880,25</w:t>
            </w:r>
          </w:p>
        </w:tc>
      </w:tr>
      <w:tr w:rsidR="00D642AD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D642AD" w:rsidRPr="00D20639" w:rsidTr="00B508E5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6,09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2 031,44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14EFD">
              <w:rPr>
                <w:rFonts w:ascii="PT Astra Serif" w:hAnsi="PT Astra Serif"/>
                <w:noProof/>
                <w:sz w:val="24"/>
                <w:szCs w:val="24"/>
              </w:rPr>
              <w:t>314,74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техническое обслуживание и ремонт основных средств котельной и тепловых сетей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в сфере холодного водоснабжения, гарантирующей организации в сфере водоотведения и величина 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Руб./куб.м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Ульяновское муниципальное унитарное предприятие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водопроводно-канализационного хозяйства  «Ульяновскводоканал»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999,94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94,82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топливо, а также фактическая цена на вид топлива, использование которого преобладает в системе 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D642AD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2AD" w:rsidRPr="00D20639" w:rsidRDefault="00D642AD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руб/Гкал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D642AD" w:rsidRPr="00D20639" w:rsidRDefault="00D642AD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Pr="00D20639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ПОКАЗАТЕЛИ, </w:t>
      </w: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19,22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B508E5" w:rsidRPr="00D20639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B508E5" w:rsidRPr="00D20639" w:rsidTr="00B508E5">
        <w:trPr>
          <w:gridAfter w:val="1"/>
          <w:wAfter w:w="2334" w:type="pct"/>
          <w:trHeight w:val="281"/>
        </w:trPr>
        <w:tc>
          <w:tcPr>
            <w:tcW w:w="170" w:type="pct"/>
            <w:vMerge w:val="restart"/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Ульяновское муниципальное унитарное предприятие «Городская теплосеть»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(Системы теплоснабжения №19,22)</w:t>
            </w:r>
          </w:p>
        </w:tc>
      </w:tr>
      <w:tr w:rsidR="00B508E5" w:rsidRPr="00D20639" w:rsidTr="00B508E5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B508E5" w:rsidRPr="00D20639" w:rsidTr="00B508E5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61684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955E38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955E38">
              <w:rPr>
                <w:rFonts w:ascii="PT Astra Serif" w:hAnsi="PT Astra Serif"/>
                <w:noProof/>
                <w:sz w:val="24"/>
                <w:szCs w:val="24"/>
              </w:rPr>
              <w:t>19,22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072B2E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72B2E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котельных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B508E5" w:rsidRPr="0042195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млн.куб. 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тепловых сетей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изоляции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6353DB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B508E5" w:rsidRPr="00D20639" w:rsidTr="00B508E5">
        <w:trPr>
          <w:trHeight w:val="280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тепловой сети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тепловых сетей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кВт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штук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защитным шлангом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изоляцией из сшитого полиэтилена с защитным шлангом из полиэтилена (общепромышленное исполнение) или с металлической, свинцовой и другой оболочкой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штук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централизованной системе водоснабжения и водоотведения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B508E5" w:rsidRPr="00D20639" w:rsidTr="00B508E5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прокладки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B508E5" w:rsidRPr="00D20639" w:rsidTr="00B508E5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08E5" w:rsidRPr="00D20639" w:rsidRDefault="00B508E5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стеснённость условий при прокладке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015DE5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B508E5" w:rsidRPr="00D20639" w:rsidTr="00B508E5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B508E5" w:rsidRPr="00D20639" w:rsidTr="00B508E5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штук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штук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9.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B508E5" w:rsidRPr="00D20639" w:rsidTr="00B508E5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18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B508E5" w:rsidRPr="00072B2E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072B2E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B508E5" w:rsidRPr="00D20639" w:rsidTr="00B508E5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5C094D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Объём полезного отпуска тепловой энергии котельной,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использованный при расчёте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Правительства Российской Федерации от 29 декабря 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2 296,32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0597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B508E5" w:rsidRPr="00D20639" w:rsidTr="00B508E5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расстояние от границы системы теплоснабжения до границы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0597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1 659,60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1,9345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приложение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19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B508E5" w:rsidRPr="00D20639" w:rsidTr="00B508E5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B508E5" w:rsidRPr="00D20639" w:rsidTr="00B508E5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696,57</w:t>
            </w:r>
          </w:p>
        </w:tc>
      </w:tr>
      <w:tr w:rsidR="00B508E5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12 849,30</w:t>
            </w:r>
          </w:p>
        </w:tc>
      </w:tr>
      <w:tr w:rsidR="00B508E5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B508E5" w:rsidRPr="00D20639" w:rsidTr="00B508E5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4,98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1 659,60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0597">
              <w:rPr>
                <w:rFonts w:ascii="PT Astra Serif" w:hAnsi="PT Astra Serif"/>
                <w:noProof/>
                <w:sz w:val="24"/>
                <w:szCs w:val="24"/>
              </w:rPr>
              <w:t>314,71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техническое обслуживание и ремонт основных средств котельной и тепловых сетей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сфере холодного водоснабжения, гарантирующей организации в сфере водоотведения и величина 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998,34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94,71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</w:p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топливо, а также фактическая цена на вид топлива, использование которого преобладает в системе 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Pr="00D20639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ПОКАЗАТЕЛИ, </w:t>
      </w: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23,48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.</w:t>
      </w: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B508E5" w:rsidRPr="00D20639" w:rsidTr="00B508E5">
        <w:trPr>
          <w:gridAfter w:val="1"/>
          <w:wAfter w:w="2334" w:type="pct"/>
          <w:trHeight w:val="274"/>
        </w:trPr>
        <w:tc>
          <w:tcPr>
            <w:tcW w:w="170" w:type="pct"/>
            <w:vMerge w:val="restart"/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Ульяновское муниципальное унитарное предприятие «Городская теплосеть»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(Система теплоснабжения №23,48)</w:t>
            </w:r>
          </w:p>
        </w:tc>
      </w:tr>
      <w:tr w:rsidR="00B508E5" w:rsidRPr="00D20639" w:rsidTr="00B508E5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B508E5" w:rsidRPr="00D20639" w:rsidTr="00B508E5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61684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EA773B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EA773B">
              <w:rPr>
                <w:rFonts w:ascii="PT Astra Serif" w:hAnsi="PT Astra Serif"/>
                <w:noProof/>
                <w:sz w:val="24"/>
                <w:szCs w:val="24"/>
              </w:rPr>
              <w:t>23,48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50210C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0210C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50210C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50210C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котельных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B508E5" w:rsidRPr="0042195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млн.куб. 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тепловых сетей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изоляции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6353DB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B508E5" w:rsidRPr="00D20639" w:rsidTr="00B508E5">
        <w:trPr>
          <w:trHeight w:val="280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тепловой сети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тепловых сетей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кВт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защитным шлангом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изоляцией из сшитого полиэтилена с защитным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шлангом из полиэтилена (общепромышленное исполнение) или с металлической, свинцовой и другой оболочкой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Параметры подключения (технологического присоединения) котельной к централизованной системе водоснабжения </w:t>
            </w:r>
          </w:p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 водоотведения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B508E5" w:rsidRPr="00D20639" w:rsidTr="00B508E5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прокладки сетей централизованного водоснабжения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B508E5" w:rsidRPr="00D20639" w:rsidTr="00B508E5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08E5" w:rsidRPr="00D20639" w:rsidRDefault="00B508E5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стеснённость условий при прокладке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015DE5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B508E5" w:rsidRPr="00D20639" w:rsidTr="00B508E5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B508E5" w:rsidRPr="00D20639" w:rsidTr="00B508E5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B508E5" w:rsidRPr="00D20639" w:rsidTr="00B508E5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20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B508E5" w:rsidRPr="0050210C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50210C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B508E5" w:rsidRPr="00D20639" w:rsidTr="00B508E5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5C094D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полезного отпуска тепловой энергии котельной, использованный при расчёте предельного уровня цены 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составляющей предельного уровня цены 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Правительства Российской Федерации от 29 декабря 2000 г. № 1021», приказ Федеральной антимонопольной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2 296,32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B506F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B508E5" w:rsidRPr="00D20639" w:rsidTr="00B508E5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расстояние от границы системы теплоснабжения до границы 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B506F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 газораспределительным сетям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1 422,05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1,6576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приложение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21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lastRenderedPageBreak/>
              <w:t>18,00% 28.07.2025 – 14.09.2025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B508E5" w:rsidRPr="00D20639" w:rsidTr="00B508E5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B508E5" w:rsidRPr="00D20639" w:rsidTr="00B508E5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695,68</w:t>
            </w:r>
          </w:p>
        </w:tc>
      </w:tr>
      <w:tr w:rsidR="00B508E5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12 829,53</w:t>
            </w:r>
          </w:p>
        </w:tc>
      </w:tr>
      <w:tr w:rsidR="00B508E5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B508E5" w:rsidRPr="00D20639" w:rsidTr="00B508E5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4,27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1 422,05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составляющей предельного уровня цены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B506F">
              <w:rPr>
                <w:rFonts w:ascii="PT Astra Serif" w:hAnsi="PT Astra Serif"/>
                <w:noProof/>
                <w:sz w:val="24"/>
                <w:szCs w:val="24"/>
              </w:rPr>
              <w:t>314,69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техническое обслуживание и ремонт основных средств котельной и тепловых сетей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на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тыс.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уб./кВт.ч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сфере холодного водоснабжения, гарантирующей организации в сфере водоотведения и величина 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уб./куб.м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997,32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94,64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топливо, а также фактическая цена на вид топлива, использование которого преобладает в системе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Pr="00D20639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ПОКАЗАТЕЛИ, </w:t>
      </w: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24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B508E5" w:rsidRPr="00D20639" w:rsidTr="00B508E5">
        <w:trPr>
          <w:gridAfter w:val="1"/>
          <w:wAfter w:w="2334" w:type="pct"/>
          <w:trHeight w:val="281"/>
        </w:trPr>
        <w:tc>
          <w:tcPr>
            <w:tcW w:w="170" w:type="pct"/>
            <w:vMerge w:val="restart"/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Ульяновское муниципальное унитарное предприятие «Городская теплосеть»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(Система теплоснабжения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  <w:t>№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24)</w:t>
            </w:r>
          </w:p>
        </w:tc>
      </w:tr>
      <w:tr w:rsidR="00B508E5" w:rsidRPr="00D20639" w:rsidTr="00B508E5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B508E5" w:rsidRPr="00D20639" w:rsidTr="00B508E5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61684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48460B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48460B">
              <w:rPr>
                <w:rFonts w:ascii="PT Astra Serif" w:hAnsi="PT Astra Serif"/>
                <w:noProof/>
                <w:sz w:val="24"/>
                <w:szCs w:val="24"/>
              </w:rPr>
              <w:t>24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3F439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3F4399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котельных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B508E5" w:rsidRPr="0042195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Общая жилая площадь жилого квартала, на территории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которого находится котельная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тыс.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млн.куб.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тепловых сетей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изоляции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6353DB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B508E5" w:rsidRPr="00D20639" w:rsidTr="00B508E5">
        <w:trPr>
          <w:trHeight w:val="280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тепловой сети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тепловых сетей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кВт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защитным шлангом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изоляцией из сшитого полиэтилена с защитным шлангом из полиэтилена (общепромышленное исполнение) или с металлической, свинцовой и другой оболочкой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централизованной системе водоснабжения и водоотведения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B508E5" w:rsidRPr="00D20639" w:rsidTr="00B508E5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прокладки сетей централизованного водоснабжения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B508E5" w:rsidRPr="00D20639" w:rsidTr="00B508E5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08E5" w:rsidRPr="00D20639" w:rsidRDefault="00B508E5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стеснённость условий при прокладке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015DE5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B508E5" w:rsidRPr="00D20639" w:rsidTr="00B508E5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B508E5" w:rsidRPr="00D20639" w:rsidTr="00B508E5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B508E5" w:rsidRPr="00D20639" w:rsidTr="00B508E5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22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B508E5" w:rsidRPr="003F439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3F4399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B508E5" w:rsidRPr="00D20639" w:rsidTr="00B508E5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среднемесячной заработной платы работников организаций по отрасли «Производство и распределение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5C094D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Объём полезного отпуска тепловой энергии котельной, использованный при расчёте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Правительства Российской Федерации от 29 декабря 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2 296,32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2BAA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B508E5" w:rsidRPr="00D20639" w:rsidTr="00B508E5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расстояние от границы системы теплоснабжения до границы 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2BAA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1 466,85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1,7098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приложение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23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B508E5" w:rsidRPr="00D20639" w:rsidTr="00B508E5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B508E5" w:rsidRPr="00D20639" w:rsidTr="00B508E5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695,85</w:t>
            </w:r>
          </w:p>
        </w:tc>
      </w:tr>
      <w:tr w:rsidR="00B508E5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12 833,26</w:t>
            </w:r>
          </w:p>
        </w:tc>
      </w:tr>
      <w:tr w:rsidR="00B508E5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B508E5" w:rsidRPr="00D20639" w:rsidTr="00B508E5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4,40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1 466,85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2BAA">
              <w:rPr>
                <w:rFonts w:ascii="PT Astra Serif" w:hAnsi="PT Astra Serif"/>
                <w:noProof/>
                <w:sz w:val="24"/>
                <w:szCs w:val="24"/>
              </w:rPr>
              <w:t>314,70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техническое обслуживание и ремонт основных средств котельной и тепловых сетей в базовом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уб./кВт.ч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сфере холодного водоснабжения, гарантирующей организации в сфере водоотведения и величина 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уб./куб.м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997,51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94,65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на топливо, а также фактическая цена на вид топлива, использование которого преобладает в системе 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Pr="00D20639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ПОКАЗАТЕЛИ, </w:t>
      </w: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27,53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B508E5" w:rsidRPr="00D20639" w:rsidTr="00B508E5">
        <w:trPr>
          <w:gridAfter w:val="1"/>
          <w:wAfter w:w="2334" w:type="pct"/>
          <w:trHeight w:val="281"/>
        </w:trPr>
        <w:tc>
          <w:tcPr>
            <w:tcW w:w="170" w:type="pct"/>
            <w:vMerge w:val="restart"/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Ульяновское муниципальное унитарное предприятие «Городская теплосеть»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(Система те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плоснабжения №27), Областное государственное казённое предприятие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«Корпорация развития коммунального комплекса Ульяновской области» (Система теплоснабжения №53)</w:t>
            </w:r>
          </w:p>
        </w:tc>
      </w:tr>
      <w:tr w:rsidR="00B508E5" w:rsidRPr="00D20639" w:rsidTr="00B508E5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B508E5" w:rsidRPr="00D20639" w:rsidTr="00B508E5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61684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E74938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E74938">
              <w:rPr>
                <w:rFonts w:ascii="PT Astra Serif" w:hAnsi="PT Astra Serif"/>
                <w:noProof/>
                <w:sz w:val="24"/>
                <w:szCs w:val="24"/>
              </w:rPr>
              <w:t>27,53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1.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A86228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A86228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котельных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B508E5" w:rsidRPr="0042195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млн.куб. 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тепловых сетей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изоляции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6353DB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B508E5" w:rsidRPr="00D20639" w:rsidTr="00B508E5">
        <w:trPr>
          <w:trHeight w:val="280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строительство тепловой сети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тепловых сетей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кВт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защитным шлангом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изоляцией из сшитого полиэтилена с защитным шлангом из полиэтилена (общепромышленное исполнение) или с металлической, свинцовой и другой оболочкой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централизованной системе водоснабжения и водоотведения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Размер поперечного сечения трубопровода сетей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B508E5" w:rsidRPr="00D20639" w:rsidTr="00B508E5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прокладки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B508E5" w:rsidRPr="00D20639" w:rsidTr="00B508E5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08E5" w:rsidRPr="00D20639" w:rsidRDefault="00B508E5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стеснённость условий при прокладке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015DE5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B508E5" w:rsidRPr="00D20639" w:rsidTr="00B508E5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B508E5" w:rsidRPr="00D20639" w:rsidTr="00B508E5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B508E5" w:rsidRPr="00D20639" w:rsidTr="00B508E5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24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B508E5" w:rsidRPr="00A86228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A86228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B508E5" w:rsidRPr="00D20639" w:rsidTr="00B508E5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5C094D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полезного отпуска тепловой энергии котельной, использованный при расчёте предельного уровня цены 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составляющей предельного уровня цены 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Правительства Российской Федерации от 29 декабря 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предельного уровня цены 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«Газпром межрегионгаз Ульяновск», общество с ограниченной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>ответственностью «Газпром газораспределение Ульяновск»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2 296,32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A198D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B508E5" w:rsidRPr="00D20639" w:rsidTr="00B508E5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расстояние от границы системы теплоснабжения до границы 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A198D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1 309,85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с соответствующим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>1,5268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>приложение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25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B508E5" w:rsidRPr="00D20639" w:rsidTr="00B508E5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B508E5" w:rsidRPr="00D20639" w:rsidTr="00B508E5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695,25</w:t>
            </w:r>
          </w:p>
        </w:tc>
      </w:tr>
      <w:tr w:rsidR="00B508E5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12 820,19</w:t>
            </w:r>
          </w:p>
        </w:tc>
      </w:tr>
      <w:tr w:rsidR="00B508E5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B508E5" w:rsidRPr="00D20639" w:rsidTr="00B508E5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3,93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1 309,85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A198D">
              <w:rPr>
                <w:rFonts w:ascii="PT Astra Serif" w:hAnsi="PT Astra Serif"/>
                <w:noProof/>
                <w:sz w:val="24"/>
                <w:szCs w:val="24"/>
              </w:rPr>
              <w:t>314,68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техническое обслуживание и ремонт основных средств котельной и тепловых сетей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сфере холодного водоснабжения, гарантирующей организации в сфере водоотведения и величина 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996,83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94,61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топливо, а также фактическая цена на вид топлива, использование которого преобладает в системе 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Pr="00D20639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lastRenderedPageBreak/>
        <w:t xml:space="preserve">ПОКАЗАТЕЛИ, </w:t>
      </w: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28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B508E5" w:rsidRPr="00D20639" w:rsidTr="00B508E5">
        <w:trPr>
          <w:gridAfter w:val="1"/>
          <w:wAfter w:w="2334" w:type="pct"/>
          <w:trHeight w:val="847"/>
        </w:trPr>
        <w:tc>
          <w:tcPr>
            <w:tcW w:w="170" w:type="pct"/>
            <w:vMerge w:val="restart"/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Ульяновское муниципальное унитарное предприятие «Городская теплосеть»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(Система теплоснабжения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  <w:t>№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28)</w:t>
            </w:r>
          </w:p>
        </w:tc>
      </w:tr>
      <w:tr w:rsidR="00B508E5" w:rsidRPr="00D20639" w:rsidTr="00B508E5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B508E5" w:rsidRPr="00D20639" w:rsidTr="00B508E5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61684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6A0BDC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6A0BDC"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B7684C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B7684C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котельных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B508E5" w:rsidRPr="0042195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млн.куб. 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строительство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тепловых сетей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изоляции для территорий, не относящихся 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6353DB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B508E5" w:rsidRPr="00D20639" w:rsidTr="00B508E5">
        <w:trPr>
          <w:trHeight w:val="280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строительство тепловой сети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расходов на техническое обслуживание и ремонт основных средств тепловых сетей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Общая максимальная мощность энергопринимающих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устройств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кВт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защитным шлангом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изоляцией из сшитого полиэтилена с защитным шлангом из полиэтилена (общепромышленное исполнение) или с металлической, свинцовой и другой оболочкой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централизованной системе водоснабжения и водоотведения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B508E5" w:rsidRPr="00D20639" w:rsidTr="00B508E5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прокладки сетей централизованного водоснабжения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B508E5" w:rsidRPr="00D20639" w:rsidTr="00B508E5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08E5" w:rsidRPr="00D20639" w:rsidRDefault="00B508E5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стеснённость условий при прокладке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 xml:space="preserve">Базовая ставка тарифа за расстояние от точки подключения </w:t>
            </w:r>
            <w:r w:rsidRPr="00015DE5">
              <w:rPr>
                <w:rFonts w:ascii="PT Astra Serif" w:hAnsi="PT Astra Serif"/>
                <w:sz w:val="24"/>
                <w:szCs w:val="24"/>
              </w:rPr>
              <w:lastRenderedPageBreak/>
              <w:t>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015DE5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B508E5" w:rsidRPr="00D20639" w:rsidTr="00B508E5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B508E5" w:rsidRPr="00D20639" w:rsidTr="00B508E5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B508E5" w:rsidRPr="00D20639" w:rsidTr="00B508E5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нормы доходности инвестированного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26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B508E5" w:rsidRPr="00B7684C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B7684C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B508E5" w:rsidRPr="00D20639" w:rsidTr="00B508E5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5C094D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Объём полезного отпуска тепловой энергии котельной, использованный при расчёте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>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Правительства Российской Федерации от 29 декабря 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2 296,32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2198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B508E5" w:rsidRPr="00D20639" w:rsidTr="00B508E5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расстояние от границы системы теплоснабжения до границы 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2198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котельной к централизованной системе водоснабжения и водоотведения с указанием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1 750,87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2,0409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приложение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27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B508E5" w:rsidRPr="00D20639" w:rsidTr="00B508E5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B508E5" w:rsidRPr="00D20639" w:rsidTr="00B508E5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696,92</w:t>
            </w:r>
          </w:p>
        </w:tc>
      </w:tr>
      <w:tr w:rsidR="00B508E5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12 856,90</w:t>
            </w:r>
          </w:p>
        </w:tc>
      </w:tr>
      <w:tr w:rsidR="00B508E5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B508E5" w:rsidRPr="00D20639" w:rsidTr="00B508E5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5,25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1 750,87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2198">
              <w:rPr>
                <w:rFonts w:ascii="PT Astra Serif" w:hAnsi="PT Astra Serif"/>
                <w:noProof/>
                <w:sz w:val="24"/>
                <w:szCs w:val="24"/>
              </w:rPr>
              <w:t>314,72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техническое обслуживание и ремонт основных средств котельной и тепловых сетей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уб./кВт.ч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сфере холодного водоснабжения, гарантирующей организации в сфере водоотведения и величина 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уб./куб.м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998,73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94,74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топливо, а также фактическая цена на вид топлива, использование которого преобладает в системе 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Pr="00D20639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ПОКАЗАТЕЛИ, </w:t>
      </w: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29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B508E5" w:rsidRPr="00D20639" w:rsidTr="00B508E5">
        <w:trPr>
          <w:gridAfter w:val="1"/>
          <w:wAfter w:w="2334" w:type="pct"/>
          <w:trHeight w:val="847"/>
        </w:trPr>
        <w:tc>
          <w:tcPr>
            <w:tcW w:w="170" w:type="pct"/>
            <w:vMerge w:val="restart"/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Ульяновское муниципальное унитарное предприятие «Городская теплосеть»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(Система теплоснабжения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  <w:t>№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29)</w:t>
            </w:r>
          </w:p>
        </w:tc>
      </w:tr>
      <w:tr w:rsidR="00B508E5" w:rsidRPr="00D20639" w:rsidTr="00B508E5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B508E5" w:rsidRPr="00D20639" w:rsidTr="00B508E5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61684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1612F9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1612F9">
              <w:rPr>
                <w:rFonts w:ascii="PT Astra Serif" w:hAnsi="PT Astra Serif"/>
                <w:noProof/>
                <w:sz w:val="24"/>
                <w:szCs w:val="24"/>
              </w:rPr>
              <w:t>29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A1737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A1737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котельных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B508E5" w:rsidRPr="0042195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млн.куб. 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Ценовая категория потребителя розничного рынка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электрической энергии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тепловых сетей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изоляции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6353DB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B508E5" w:rsidRPr="00D20639" w:rsidTr="00B508E5">
        <w:trPr>
          <w:trHeight w:val="280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строительство тепловой сети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тыс.руб.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расходов на техническое обслуживание и ремонт основных средств тепловых сетей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кВт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защитным шлангом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изоляцией из сшитого полиэтилена с защитным шлангом из полиэтилена (общепромышленное исполнение) или с металлической, свинцовой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другой оболочкой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строительство распределительных трансформаторных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централизованной системе водоснабжения и водоотведения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B508E5" w:rsidRPr="00D20639" w:rsidTr="00B508E5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прокладки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B508E5" w:rsidRPr="00D20639" w:rsidTr="00B508E5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08E5" w:rsidRPr="00D20639" w:rsidRDefault="00B508E5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стеснённость условий при прокладке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015DE5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B508E5" w:rsidRPr="00D20639" w:rsidTr="00B508E5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B508E5" w:rsidRPr="00D20639" w:rsidTr="00B508E5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B508E5" w:rsidRPr="00D20639" w:rsidTr="00B508E5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28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B508E5" w:rsidRPr="00DA1737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A1737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B508E5" w:rsidRPr="00D20639" w:rsidTr="00B508E5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5C094D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Объём полезного отпуска тепловой энергии котельной, использованный при расчёте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расходов на топливо при производстве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Правительства Российской Федерации от 29 декабря 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2 296,32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5DF5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B508E5" w:rsidRPr="00D20639" w:rsidTr="00B508E5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расстояние от границы системы теплоснабжения до границы 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5DF5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1 396,59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1,6279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приложение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29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B508E5" w:rsidRPr="00D20639" w:rsidTr="00B508E5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B508E5" w:rsidRPr="00D20639" w:rsidTr="00B508E5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695,58</w:t>
            </w:r>
          </w:p>
        </w:tc>
      </w:tr>
      <w:tr w:rsidR="00B508E5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12 827,41</w:t>
            </w:r>
          </w:p>
        </w:tc>
      </w:tr>
      <w:tr w:rsidR="00B508E5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B508E5" w:rsidRPr="00D20639" w:rsidTr="00B508E5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4,19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1 396,59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составляющей предельного уровня цены 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35DF5">
              <w:rPr>
                <w:rFonts w:ascii="PT Astra Serif" w:hAnsi="PT Astra Serif"/>
                <w:noProof/>
                <w:sz w:val="24"/>
                <w:szCs w:val="24"/>
              </w:rPr>
              <w:t>314,69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техническое обслуживание и ремонт основных средств котельной и тепловых сетей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электрическую энергию на 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сфере холодного водоснабжения, гарантирующей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организации в сфере водоотведения и величина 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Ульяновское муниципальное унитарное предприятие водопроводно-канализационного хозяйства 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«Ульяновскводоканал»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997,21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94,63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топливо, а также фактическая цена на вид топлива, использование которого преобладает в системе 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Pr="00D20639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ПОКАЗАТЕЛИ, </w:t>
      </w: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31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B508E5" w:rsidRPr="00D20639" w:rsidTr="00B508E5">
        <w:trPr>
          <w:gridAfter w:val="1"/>
          <w:wAfter w:w="2334" w:type="pct"/>
          <w:trHeight w:val="847"/>
        </w:trPr>
        <w:tc>
          <w:tcPr>
            <w:tcW w:w="170" w:type="pct"/>
            <w:vMerge w:val="restart"/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Ульяновское муниципальное унитарное предприятие «Городская теплосеть»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(Система теплоснабжения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  <w:t>№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31)</w:t>
            </w:r>
          </w:p>
        </w:tc>
      </w:tr>
      <w:tr w:rsidR="00B508E5" w:rsidRPr="00D20639" w:rsidTr="00B508E5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B508E5" w:rsidRPr="00D20639" w:rsidTr="00B508E5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61684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3A1DB8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3A1DB8">
              <w:rPr>
                <w:rFonts w:ascii="PT Astra Serif" w:hAnsi="PT Astra Serif"/>
                <w:noProof/>
                <w:sz w:val="24"/>
                <w:szCs w:val="24"/>
              </w:rPr>
              <w:t>31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194D01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194D01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котельных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B508E5" w:rsidRPr="0042195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Удельный расход топлива при производстве тепловой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энергии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кг.у.т./ Гкал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млн.куб. 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тепловых сетей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изоляции для территорий, не относящихся 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6353DB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B508E5" w:rsidRPr="00D20639" w:rsidTr="00B508E5">
        <w:trPr>
          <w:trHeight w:val="280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строительство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тепловой сети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тыс.руб.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lastRenderedPageBreak/>
              <w:t>24 987,79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тепловых сетей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кВт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защитным шлангом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изоляцией из сшитого полиэтилена с защитным шлангом из полиэтилена (общепромышленное исполнение) или с металлической, свинцовой и другой оболочкой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централизованной системе водоснабжения и водоотведения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B508E5" w:rsidRPr="00D20639" w:rsidTr="00B508E5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прокладки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B508E5" w:rsidRPr="00D20639" w:rsidTr="00B508E5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08E5" w:rsidRPr="00D20639" w:rsidRDefault="00B508E5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стеснённость условий при прокладке сетей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015DE5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B508E5" w:rsidRPr="00D20639" w:rsidTr="00B508E5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B508E5" w:rsidRPr="00D20639" w:rsidTr="00B508E5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2 892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9.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B508E5" w:rsidRPr="00D20639" w:rsidTr="00B508E5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30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B508E5" w:rsidRPr="00194D01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194D01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B508E5" w:rsidRPr="00D20639" w:rsidTr="00B508E5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5C094D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Объём полезного отпуска тепловой энергии котельной,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использованный при расчёте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Правительства Российской Федерации от 29 декабря 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2 296,32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37A48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B508E5" w:rsidRPr="00D20639" w:rsidTr="00B508E5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расстояние от границы системы теплоснабжения до границы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37A48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1 658,93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3A1DB8">
              <w:rPr>
                <w:rFonts w:ascii="PT Astra Serif" w:hAnsi="PT Astra Serif"/>
                <w:noProof/>
                <w:sz w:val="24"/>
                <w:szCs w:val="24"/>
              </w:rPr>
              <w:t>1,9337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приложение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31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B508E5" w:rsidRPr="00D20639" w:rsidTr="00B508E5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B508E5" w:rsidRPr="00D20639" w:rsidTr="00B508E5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696,57</w:t>
            </w:r>
          </w:p>
        </w:tc>
      </w:tr>
      <w:tr w:rsidR="00B508E5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12 849,25</w:t>
            </w:r>
          </w:p>
        </w:tc>
      </w:tr>
      <w:tr w:rsidR="00B508E5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B508E5" w:rsidRPr="00D20639" w:rsidTr="00B508E5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4,98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1 658,93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составляющей предельного уровня цены 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37A48">
              <w:rPr>
                <w:rFonts w:ascii="PT Astra Serif" w:hAnsi="PT Astra Serif"/>
                <w:noProof/>
                <w:sz w:val="24"/>
                <w:szCs w:val="24"/>
              </w:rPr>
              <w:t>314,71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техническое обслуживание и ремонт основных средств котельной и тепловых сетей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руб./кВт.ч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сфере холодного водоснабжения, гарантирующей организации в сфере водоотведения и величина 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998,34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94,71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топливо, а также фактическая цена на вид топлива, использование которого преобладает в системе 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Pr="00D20639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ПОКАЗАТЕЛИ, </w:t>
      </w: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33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B508E5" w:rsidRPr="00D20639" w:rsidTr="00B508E5">
        <w:trPr>
          <w:gridAfter w:val="1"/>
          <w:wAfter w:w="2334" w:type="pct"/>
          <w:trHeight w:val="557"/>
        </w:trPr>
        <w:tc>
          <w:tcPr>
            <w:tcW w:w="170" w:type="pct"/>
            <w:vMerge w:val="restart"/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Ульяновское муниципальное унитарное предприятие «Городская теплосеть»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(Система теплоснабжения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  <w:t>№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33)</w:t>
            </w:r>
          </w:p>
        </w:tc>
      </w:tr>
      <w:tr w:rsidR="00B508E5" w:rsidRPr="00D20639" w:rsidTr="00B508E5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B508E5" w:rsidRPr="00D20639" w:rsidTr="00B508E5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61684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2F5B55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2F5B55">
              <w:rPr>
                <w:rFonts w:ascii="PT Astra Serif" w:hAnsi="PT Astra Serif"/>
                <w:noProof/>
                <w:sz w:val="24"/>
                <w:szCs w:val="24"/>
              </w:rPr>
              <w:t>33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6E73A3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6E73A3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котельных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B508E5" w:rsidRPr="0042195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млн.куб. 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тепловых сетей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изоляции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6353DB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B508E5" w:rsidRPr="00D20639" w:rsidTr="00B508E5">
        <w:trPr>
          <w:trHeight w:val="280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тепловой сети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тепловых сетей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кВт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защитным шлангом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изоляцией из сшитого полиэтилена с защитным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шлангом из полиэтилена (общепромышленное исполнение) или с металлической, свинцовой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другой оболочкой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централизованной системе водоснабжения и водоотведения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B508E5" w:rsidRPr="00D20639" w:rsidTr="00B508E5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прокладки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B508E5" w:rsidRPr="00D20639" w:rsidTr="00B508E5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08E5" w:rsidRPr="00D20639" w:rsidRDefault="00B508E5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стеснённость условий при прокладке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015DE5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B508E5" w:rsidRPr="00D20639" w:rsidTr="00B508E5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B508E5" w:rsidRPr="00D20639" w:rsidTr="00B508E5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 xml:space="preserve">Коэффициент использования установленной тепловой 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lastRenderedPageBreak/>
              <w:t>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  <w:trHeight w:val="42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B508E5" w:rsidRPr="00D20639" w:rsidTr="00B508E5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32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B508E5" w:rsidRPr="006E73A3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6E73A3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B508E5" w:rsidRPr="00D20639" w:rsidTr="00B508E5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5C094D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Объём полезного отпуска тепловой энергии котельной, использованный при расчёте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Правительства Российской Федерации от 29 декабря 2000 г. № 1021», приказ Федеральной антимонопольной службы от 21.03.2022 № 225/22 «Об утверждении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2 296,32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41A19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B508E5" w:rsidRPr="00D20639" w:rsidTr="00B508E5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расстояние от границы системы теплоснабжения до границы 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41A19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1 450,30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2F5B55">
              <w:rPr>
                <w:rFonts w:ascii="PT Astra Serif" w:hAnsi="PT Astra Serif"/>
                <w:noProof/>
                <w:sz w:val="24"/>
                <w:szCs w:val="24"/>
              </w:rPr>
              <w:t>1,6905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приложение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33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lastRenderedPageBreak/>
              <w:t>18,00% 28.07.2025 – 14.09.2025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B508E5" w:rsidRPr="00D20639" w:rsidTr="00B508E5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B508E5" w:rsidRPr="00D20639" w:rsidTr="00B508E5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695,78</w:t>
            </w:r>
          </w:p>
        </w:tc>
      </w:tr>
      <w:tr w:rsidR="00B508E5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12 831,88</w:t>
            </w:r>
          </w:p>
        </w:tc>
      </w:tr>
      <w:tr w:rsidR="00B508E5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B508E5" w:rsidRPr="00D20639" w:rsidTr="00B508E5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4,35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1 450,30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41A19">
              <w:rPr>
                <w:rFonts w:ascii="PT Astra Serif" w:hAnsi="PT Astra Serif"/>
                <w:noProof/>
                <w:sz w:val="24"/>
                <w:szCs w:val="24"/>
              </w:rPr>
              <w:t>314,69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техническое обслуживание и ремонт основных средств котельной и тепловых сетей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на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 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сведения о наименовании гарантирующей организации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в сфере холодного водоснабжения, гарантирующей организации в сфере водоотведения и величина 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997,44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94,65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топливо, а также фактическая цена на вид топлива, использование которого преобладает в системе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Pr="00D20639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ПОКАЗАТЕЛИ, </w:t>
      </w: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 xml:space="preserve">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36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B508E5" w:rsidRPr="00D20639" w:rsidTr="00B508E5">
        <w:trPr>
          <w:gridAfter w:val="1"/>
          <w:wAfter w:w="2334" w:type="pct"/>
          <w:trHeight w:val="847"/>
        </w:trPr>
        <w:tc>
          <w:tcPr>
            <w:tcW w:w="170" w:type="pct"/>
            <w:vMerge w:val="restart"/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«Городская теплосеть»</w:t>
            </w:r>
            <w:r w:rsidRPr="00265036">
              <w:rPr>
                <w:rFonts w:ascii="PT Astra Serif" w:hAnsi="PT Astra Serif"/>
                <w:sz w:val="24"/>
                <w:szCs w:val="24"/>
              </w:rPr>
              <w:t xml:space="preserve"> (Система теплоснабжения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</w:t>
            </w:r>
            <w:r w:rsidRPr="00265036">
              <w:rPr>
                <w:rFonts w:ascii="PT Astra Serif" w:hAnsi="PT Astra Serif"/>
                <w:sz w:val="24"/>
                <w:szCs w:val="24"/>
              </w:rPr>
              <w:t>36)</w:t>
            </w:r>
          </w:p>
        </w:tc>
      </w:tr>
      <w:tr w:rsidR="00B508E5" w:rsidRPr="00D20639" w:rsidTr="00B508E5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B508E5" w:rsidRPr="00D20639" w:rsidTr="00B508E5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61684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265036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265036">
              <w:rPr>
                <w:rFonts w:ascii="PT Astra Serif" w:hAnsi="PT Astra Serif"/>
                <w:noProof/>
                <w:sz w:val="24"/>
                <w:szCs w:val="24"/>
              </w:rPr>
              <w:t>36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B40AD6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B40AD6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котельных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B508E5" w:rsidRPr="0042195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2.4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млн.куб. 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тепловых сетей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изоляции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к территориям, относящимся к территориям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6353DB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B508E5" w:rsidRPr="00D20639" w:rsidTr="00B508E5">
        <w:trPr>
          <w:trHeight w:val="280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строительство тепловой сети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тепловых сетей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кВт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или сшитого полиэтилена, с наружной оболочкой или защитным шлангом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изоляцией из сшитого полиэтилена с защитным шлангом из полиэтилена (общепромышленное исполнение) или с металлической, свинцовой и другой оболочкой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централизованной системе водоснабжения и водоотведения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B508E5" w:rsidRPr="00D20639" w:rsidTr="00B508E5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прокладки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B508E5" w:rsidRPr="00D20639" w:rsidTr="00B508E5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08E5" w:rsidRPr="00D20639" w:rsidRDefault="00B508E5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стеснённость условий при прокладке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015DE5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B508E5" w:rsidRPr="00D20639" w:rsidTr="00B508E5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B508E5" w:rsidRPr="00D20639" w:rsidTr="00B508E5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147" w:type="pct"/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B508E5" w:rsidRPr="00D20639" w:rsidTr="00B508E5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34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B508E5" w:rsidRPr="0096549B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96549B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B508E5" w:rsidRPr="00D20639" w:rsidTr="00B508E5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среднемесячной заработной платы работников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5C094D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Объём полезного отпуска тепловой энергии котельной, использованный при расчёте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газопровода, утвержденных постановлением Правительства Российской Федерации от 29 декабря 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2 296,32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A745A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B508E5" w:rsidRPr="00D20639" w:rsidTr="00B508E5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расстояние от границы системы теплоснабжения до границы 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A745A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 газораспределительным сетям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2 295,06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Default="00B508E5" w:rsidP="00B508E5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265036">
              <w:rPr>
                <w:rFonts w:ascii="PT Astra Serif" w:hAnsi="PT Astra Serif"/>
                <w:noProof/>
                <w:sz w:val="24"/>
                <w:szCs w:val="24"/>
              </w:rPr>
              <w:t>2,6752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приложение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35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B508E5" w:rsidRPr="00066FDA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B508E5" w:rsidRPr="00D20639" w:rsidTr="00B508E5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B508E5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B508E5" w:rsidRPr="00D20639" w:rsidRDefault="00B508E5" w:rsidP="00B508E5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508E5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B508E5" w:rsidRPr="002C397F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B508E5" w:rsidRPr="00D20639" w:rsidTr="00B508E5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698,97</w:t>
            </w:r>
          </w:p>
        </w:tc>
      </w:tr>
      <w:tr w:rsidR="00B508E5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12 902,19</w:t>
            </w:r>
          </w:p>
        </w:tc>
      </w:tr>
      <w:tr w:rsidR="00B508E5" w:rsidRPr="00D20639" w:rsidTr="00B508E5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B508E5" w:rsidRPr="00D20639" w:rsidTr="00B508E5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6,89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2 295,06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составляющей предельного уровня цены 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A745A">
              <w:rPr>
                <w:rFonts w:ascii="PT Astra Serif" w:hAnsi="PT Astra Serif"/>
                <w:noProof/>
                <w:sz w:val="24"/>
                <w:szCs w:val="24"/>
              </w:rPr>
              <w:t>314,76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техническое обслуживание и ремонт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основных средств котельной и тепловых сетей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среднеарифметической величине из значений цен (тарифов), определяемых гарантирующим поставщиком,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сфере холодного водоснабжения, гарантирующей организации в сфере водоотведения и величина 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1 001,08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94,90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топливо, а также фактическая цена на вид топлива, использование которого преобладает в системе 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B508E5" w:rsidRPr="00D20639" w:rsidTr="00B508E5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8E5" w:rsidRPr="00D20639" w:rsidRDefault="00B508E5" w:rsidP="00B508E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B508E5" w:rsidRPr="00D20639" w:rsidRDefault="00B508E5" w:rsidP="00B508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05271" w:rsidRDefault="00805271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05271" w:rsidRDefault="00805271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05271" w:rsidRDefault="00805271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05271" w:rsidRDefault="00805271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05271" w:rsidRDefault="00805271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05271" w:rsidRDefault="00805271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05271" w:rsidRDefault="00805271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05271" w:rsidRDefault="00805271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05271" w:rsidRDefault="00805271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05271" w:rsidRDefault="00805271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05271" w:rsidRDefault="00805271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05271" w:rsidRDefault="00805271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B508E5" w:rsidRPr="00D20639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lastRenderedPageBreak/>
        <w:t xml:space="preserve">ПОКАЗАТЕЛИ, </w:t>
      </w: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38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B508E5" w:rsidRDefault="00B508E5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805271" w:rsidRPr="00D20639" w:rsidTr="00805271">
        <w:trPr>
          <w:gridAfter w:val="1"/>
          <w:wAfter w:w="2334" w:type="pct"/>
          <w:trHeight w:val="847"/>
        </w:trPr>
        <w:tc>
          <w:tcPr>
            <w:tcW w:w="170" w:type="pct"/>
            <w:vMerge w:val="restart"/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Ульяновское муниципальное унитарное предприятие «Городская теплосеть»</w:t>
            </w:r>
            <w:r w:rsidRPr="00265036">
              <w:rPr>
                <w:rFonts w:ascii="PT Astra Serif" w:hAnsi="PT Astra Serif"/>
                <w:noProof/>
                <w:sz w:val="24"/>
                <w:szCs w:val="24"/>
              </w:rPr>
              <w:t xml:space="preserve"> (Система теплоснабжения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  <w:t>№</w:t>
            </w:r>
            <w:r w:rsidRPr="00265036">
              <w:rPr>
                <w:rFonts w:ascii="PT Astra Serif" w:hAnsi="PT Astra Serif"/>
                <w:noProof/>
                <w:sz w:val="24"/>
                <w:szCs w:val="24"/>
              </w:rPr>
              <w:t>38)</w:t>
            </w:r>
            <w:r w:rsidRPr="0061684A">
              <w:rPr>
                <w:rFonts w:ascii="PT Astra Serif" w:hAnsi="PT Astra Serif"/>
                <w:noProof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805271" w:rsidRPr="00D20639" w:rsidTr="00805271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805271" w:rsidRPr="00D20639" w:rsidTr="00805271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61684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265036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265036">
              <w:rPr>
                <w:rFonts w:ascii="PT Astra Serif" w:hAnsi="PT Astra Serif"/>
                <w:noProof/>
                <w:sz w:val="24"/>
                <w:szCs w:val="24"/>
              </w:rPr>
              <w:t>38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5D5B3C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5D5B3C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котельных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805271" w:rsidRPr="0042195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млн.куб. 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строительство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тепловых сетей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изоляции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6353DB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805271" w:rsidRPr="00D20639" w:rsidTr="00805271">
        <w:trPr>
          <w:trHeight w:val="280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строительство тепловой сети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тепловых сетей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Общая максимальная мощность энергопринимающих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устройств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кВт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защитным шлангом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изоляцией из сшитого полиэтилена с защитным шлангом из полиэтилена (общепромышленное исполнение) или с металлической, свинцовой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другой оболочкой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централизованной системе водоснабжения и водоотведения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805271" w:rsidRPr="00D20639" w:rsidTr="00805271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прокладки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805271" w:rsidRPr="00D20639" w:rsidTr="00805271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05271" w:rsidRPr="00D20639" w:rsidRDefault="00805271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стеснённость условий при прокладке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Протяжённость сетей от котельной до места подключения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015DE5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05271" w:rsidRPr="00D20639" w:rsidTr="00805271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805271" w:rsidRPr="00D20639" w:rsidTr="00805271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805271" w:rsidRPr="00D20639" w:rsidTr="00805271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36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805271" w:rsidRPr="005D5B3C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5D5B3C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805271" w:rsidRPr="00D20639" w:rsidTr="00805271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5C094D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Объём полезного отпуска тепловой энергии котельной, использованный при расчёте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>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Правительства Российской Федерации от 29 декабря 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к тарифам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2 296,32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40441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805271" w:rsidRPr="00D20639" w:rsidTr="00805271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расстояние от границы системы теплоснабжения до границы 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40441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котельной к централизованной системе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водоснабжения и водоотведения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2 251,12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265036">
              <w:rPr>
                <w:rFonts w:ascii="PT Astra Serif" w:hAnsi="PT Astra Serif"/>
                <w:noProof/>
                <w:sz w:val="24"/>
                <w:szCs w:val="24"/>
              </w:rPr>
              <w:t>2,6240</w:t>
            </w:r>
            <w:r w:rsidRPr="001F46A6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приложение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37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805271" w:rsidRPr="00D20639" w:rsidTr="00805271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805271" w:rsidRPr="00D20639" w:rsidTr="00805271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698,81</w:t>
            </w:r>
          </w:p>
        </w:tc>
      </w:tr>
      <w:tr w:rsidR="00805271" w:rsidRPr="00D20639" w:rsidTr="00805271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12 898,54</w:t>
            </w:r>
          </w:p>
        </w:tc>
      </w:tr>
      <w:tr w:rsidR="00805271" w:rsidRPr="00D20639" w:rsidTr="00805271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805271" w:rsidRPr="00D20639" w:rsidTr="00805271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6,75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2 251,12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40441">
              <w:rPr>
                <w:rFonts w:ascii="PT Astra Serif" w:hAnsi="PT Astra Serif"/>
                <w:noProof/>
                <w:sz w:val="24"/>
                <w:szCs w:val="24"/>
              </w:rPr>
              <w:t>314,76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техническое обслуживание и ремонт основных средств котельной и тепловых сетей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сфере холодного водоснабжения, гарантирующей организации в сфере водоотведения и величина 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1 000,89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94,89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топливо, а также фактическая цена на вид топлива, использование которого преобладает в системе 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805271" w:rsidRDefault="00805271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05271" w:rsidRDefault="00805271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05271" w:rsidRPr="00D20639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ПОКАЗАТЕЛИ, </w:t>
      </w: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39,55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805271" w:rsidRDefault="00805271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805271" w:rsidRPr="00D20639" w:rsidTr="00805271">
        <w:trPr>
          <w:gridAfter w:val="1"/>
          <w:wAfter w:w="2334" w:type="pct"/>
          <w:trHeight w:val="847"/>
        </w:trPr>
        <w:tc>
          <w:tcPr>
            <w:tcW w:w="170" w:type="pct"/>
            <w:vMerge w:val="restart"/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Ульяновское муниципальное унитарное предприятие «Городская теплосеть»</w:t>
            </w:r>
            <w:r w:rsidRPr="004E1B82">
              <w:rPr>
                <w:rFonts w:ascii="PT Astra Serif" w:hAnsi="PT Astra Serif"/>
                <w:noProof/>
                <w:sz w:val="24"/>
                <w:szCs w:val="24"/>
              </w:rPr>
              <w:t xml:space="preserve"> (С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истема теплоснабжения №39), Областное государственное казённое предприятие</w:t>
            </w:r>
            <w:r w:rsidRPr="004E1B82">
              <w:rPr>
                <w:rFonts w:ascii="PT Astra Serif" w:hAnsi="PT Astra Serif"/>
                <w:noProof/>
                <w:sz w:val="24"/>
                <w:szCs w:val="24"/>
              </w:rPr>
              <w:t xml:space="preserve"> «Корпорация развития коммунального комплекса Ульяновской области» (Системы теплоснабжения №55)</w:t>
            </w:r>
          </w:p>
        </w:tc>
      </w:tr>
      <w:tr w:rsidR="00805271" w:rsidRPr="00D20639" w:rsidTr="00805271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805271" w:rsidRPr="00D20639" w:rsidTr="00805271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61684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4E1B82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4E1B82">
              <w:rPr>
                <w:rFonts w:ascii="PT Astra Serif" w:hAnsi="PT Astra Serif"/>
                <w:noProof/>
                <w:sz w:val="24"/>
                <w:szCs w:val="24"/>
              </w:rPr>
              <w:t>39,55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E78EC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E78EC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котельных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805271" w:rsidRPr="0042195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млн.куб. 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тепловых сетей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изоляции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6353DB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805271" w:rsidRPr="00D20639" w:rsidTr="00805271">
        <w:trPr>
          <w:trHeight w:val="280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строительство тепловой сети для территорий, не относящихся к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тыс.руб.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расходов на техническое обслуживание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и ремонт основных средств тепловых сетей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кВт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защитным шлангом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изоляцией из сшитого полиэтилена с защитным шлангом из полиэтилена (общепромышленное исполнение) или с металлической, свинцовой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другой оболочкой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Параметры подключения (технологического присоединения) котельной к централизованной системе водоснабжения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водоотведения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805271" w:rsidRPr="00D20639" w:rsidTr="00805271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прокладки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805271" w:rsidRPr="00D20639" w:rsidTr="00805271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05271" w:rsidRPr="00D20639" w:rsidRDefault="00805271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стеснённость условий при прокладке сетей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015DE5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05271" w:rsidRPr="00D20639" w:rsidTr="00805271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805271" w:rsidRPr="00D20639" w:rsidTr="00805271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9.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805271" w:rsidRPr="00D20639" w:rsidTr="00805271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38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805271" w:rsidRPr="004D4FDD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4D4FDD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805271" w:rsidRPr="00D20639" w:rsidTr="00805271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5C094D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Объём полезного отпуска тепловой энергии котельной,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использованный при расчёте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Правительства Российской Федерации от 29 декабря 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2 296,32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35164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805271" w:rsidRPr="00D20639" w:rsidTr="00805271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расстояние от границы системы теплоснабжения до границы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35164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1 726,90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4E1B82">
              <w:rPr>
                <w:rFonts w:ascii="PT Astra Serif" w:hAnsi="PT Astra Serif"/>
                <w:noProof/>
                <w:sz w:val="24"/>
                <w:szCs w:val="24"/>
              </w:rPr>
              <w:t>2,0129</w:t>
            </w:r>
            <w:r w:rsidRPr="001F46A6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приложение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39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805271" w:rsidRPr="00D20639" w:rsidTr="00805271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805271" w:rsidRPr="00D20639" w:rsidTr="00805271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696,83</w:t>
            </w:r>
          </w:p>
        </w:tc>
      </w:tr>
      <w:tr w:rsidR="00805271" w:rsidRPr="00D20639" w:rsidTr="00805271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12 854,90</w:t>
            </w:r>
          </w:p>
        </w:tc>
      </w:tr>
      <w:tr w:rsidR="00805271" w:rsidRPr="00D20639" w:rsidTr="00805271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805271" w:rsidRPr="00D20639" w:rsidTr="00805271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5,18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1 726,90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35164">
              <w:rPr>
                <w:rFonts w:ascii="PT Astra Serif" w:hAnsi="PT Astra Serif"/>
                <w:noProof/>
                <w:sz w:val="24"/>
                <w:szCs w:val="24"/>
              </w:rPr>
              <w:t>314,72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техническое обслуживание и ремонт основных средств котельной и тепловых сетей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электрическую энергию на 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Руб./кВт.ч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сфере холодного водоснабжения, гарантирующей организации в сфере водоотведения и величина 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998,63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94,73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3496"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топливо, а также фактическая цена на вид топлива, использование которого преобладает в системе 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805271" w:rsidRDefault="00805271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05271" w:rsidRDefault="00805271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05271" w:rsidRPr="00D20639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ПОКАЗАТЕЛИ, </w:t>
      </w: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25,30,41,65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805271" w:rsidRDefault="00805271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805271" w:rsidRPr="00D20639" w:rsidTr="00805271">
        <w:trPr>
          <w:gridAfter w:val="1"/>
          <w:wAfter w:w="2334" w:type="pct"/>
          <w:trHeight w:val="847"/>
        </w:trPr>
        <w:tc>
          <w:tcPr>
            <w:tcW w:w="170" w:type="pct"/>
            <w:vMerge w:val="restart"/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Ульяновское муниципальное унитарное предприятие «Городская теплосеть»</w:t>
            </w:r>
            <w:r w:rsidRPr="004442A4">
              <w:rPr>
                <w:rFonts w:ascii="PT Astra Serif" w:hAnsi="PT Astra Serif"/>
                <w:noProof/>
                <w:sz w:val="24"/>
                <w:szCs w:val="24"/>
              </w:rPr>
              <w:t xml:space="preserve"> (Системы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теплоснабжения №25,30,41), Федеральное государственноебюджетное учреждение «Центральное жилищно-коммунальное управление» Министерства обороны Российской Федерации (Система</w:t>
            </w:r>
            <w:r w:rsidRPr="004442A4">
              <w:rPr>
                <w:rFonts w:ascii="PT Astra Serif" w:hAnsi="PT Astra Serif"/>
                <w:noProof/>
                <w:sz w:val="24"/>
                <w:szCs w:val="24"/>
              </w:rPr>
              <w:t xml:space="preserve"> теплоснабжения №65)</w:t>
            </w:r>
          </w:p>
        </w:tc>
      </w:tr>
      <w:tr w:rsidR="00805271" w:rsidRPr="00D20639" w:rsidTr="00805271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805271" w:rsidRPr="00D20639" w:rsidTr="00805271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61684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4442A4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4442A4">
              <w:rPr>
                <w:rFonts w:ascii="PT Astra Serif" w:hAnsi="PT Astra Serif"/>
                <w:noProof/>
                <w:sz w:val="24"/>
                <w:szCs w:val="24"/>
              </w:rPr>
              <w:t>25,30,41,65,66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565D67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565D67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котельных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805271" w:rsidRPr="0042195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Общая жилая площадь жилого квартала, на территории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которого находится котельная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тыс.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млн.куб. 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5271" w:rsidRPr="00170D3F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170D3F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тепловых сетей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 тепловой сети для территорий,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изоляции для территорий, не относящихся 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6353DB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805271" w:rsidRPr="00D20639" w:rsidTr="00805271">
        <w:trPr>
          <w:trHeight w:val="280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тепловой сети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тепловых сетей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кВт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защитным шлангом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изоляцией из сшитого полиэтилена с защитным шлангом из полиэтилена (общепромышленное исполнение) или с металлической, свинцовой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другой оболочкой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Параметры подключения (технологического присоединения) котельной к централизованной системе водоснабжения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водоотведения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805271" w:rsidRPr="00D20639" w:rsidTr="00805271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прокладки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805271" w:rsidRPr="00D20639" w:rsidTr="00805271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05271" w:rsidRPr="00D20639" w:rsidRDefault="00805271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стеснённость условий при прокладке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015DE5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05271" w:rsidRPr="00D20639" w:rsidTr="00805271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805271" w:rsidRPr="00D20639" w:rsidTr="00805271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805271" w:rsidRPr="00D20639" w:rsidTr="00805271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40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805271" w:rsidRPr="00EA68A4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EA68A4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805271" w:rsidRPr="00D20639" w:rsidTr="00805271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среднемесячной заработной платы работников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5C094D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Объём полезного отпуска тепловой энергии котельной, использованный при расчёте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газопровода, утвержденных постановлением Правительства Российской Федерации от 29 декабря 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2 296,32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2DFF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805271" w:rsidRPr="00D20639" w:rsidTr="00805271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расстояние от границы системы теплоснабжения до границы 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2DFF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1 703,80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4442A4">
              <w:rPr>
                <w:rFonts w:ascii="PT Astra Serif" w:hAnsi="PT Astra Serif"/>
                <w:noProof/>
                <w:sz w:val="24"/>
                <w:szCs w:val="24"/>
              </w:rPr>
              <w:t>1,9860</w:t>
            </w:r>
            <w:r w:rsidRPr="001F46A6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приложение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41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805271" w:rsidRPr="00D20639" w:rsidTr="00805271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805271" w:rsidRPr="00D20639" w:rsidTr="00805271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696,74</w:t>
            </w:r>
          </w:p>
        </w:tc>
      </w:tr>
      <w:tr w:rsidR="00805271" w:rsidRPr="00D20639" w:rsidTr="00805271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12 852,98</w:t>
            </w:r>
          </w:p>
        </w:tc>
      </w:tr>
      <w:tr w:rsidR="00805271" w:rsidRPr="00D20639" w:rsidTr="00805271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805271" w:rsidRPr="00D20639" w:rsidTr="00805271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5,11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1 703,80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2DFF">
              <w:rPr>
                <w:rFonts w:ascii="PT Astra Serif" w:hAnsi="PT Astra Serif"/>
                <w:noProof/>
                <w:sz w:val="24"/>
                <w:szCs w:val="24"/>
              </w:rPr>
              <w:t>314,71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техническое обслуживание и ремонт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основных средств котельной и тепловых сетей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сфере холодного водоснабжения, гарантирующей организации в сфере водоотведения и величина 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805271" w:rsidRPr="00D20639" w:rsidTr="00805271">
        <w:trPr>
          <w:gridAfter w:val="1"/>
          <w:wAfter w:w="2334" w:type="pct"/>
          <w:trHeight w:val="62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998,53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94,72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составляющей предельного уровня цены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топливо, а также фактическая цена на вид топлива, использование которого преобладает в системе 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805271" w:rsidRDefault="00805271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05271" w:rsidRDefault="00805271" w:rsidP="00B508E5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05271" w:rsidRPr="00D20639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ПОКАЗАТЕЛИ, </w:t>
      </w: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42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805271" w:rsidRPr="00D20639" w:rsidTr="00805271">
        <w:trPr>
          <w:gridAfter w:val="1"/>
          <w:wAfter w:w="2334" w:type="pct"/>
          <w:trHeight w:val="847"/>
        </w:trPr>
        <w:tc>
          <w:tcPr>
            <w:tcW w:w="170" w:type="pct"/>
            <w:vMerge w:val="restart"/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Ульяновское муниципальное унитарное предприятие «Городская теплосеть»</w:t>
            </w:r>
            <w:r w:rsidRPr="007C599D">
              <w:rPr>
                <w:rFonts w:ascii="PT Astra Serif" w:hAnsi="PT Astra Serif"/>
                <w:noProof/>
                <w:sz w:val="24"/>
                <w:szCs w:val="24"/>
              </w:rPr>
              <w:t xml:space="preserve"> (Система теплоснабжения №42)</w:t>
            </w:r>
          </w:p>
        </w:tc>
      </w:tr>
      <w:tr w:rsidR="00805271" w:rsidRPr="00D20639" w:rsidTr="00805271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805271" w:rsidRPr="00D20639" w:rsidTr="00805271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61684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7C599D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7C599D">
              <w:rPr>
                <w:rFonts w:ascii="PT Astra Serif" w:hAnsi="PT Astra Serif"/>
                <w:noProof/>
                <w:sz w:val="24"/>
                <w:szCs w:val="24"/>
              </w:rPr>
              <w:t>42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126DB1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126DB1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котельных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805271" w:rsidRPr="0042195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млн.куб. 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5271" w:rsidRPr="00E3296E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E3296E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тепловых сетей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не относящихся к территориям распространения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изоляции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6353DB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805271" w:rsidRPr="00D20639" w:rsidTr="00805271">
        <w:trPr>
          <w:trHeight w:val="280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тепловой сети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тепловых сетей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кВт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защитным шлангом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изоляцией из сшитого полиэтилена с защитным шлангом из полиэтилена (общепромышленное исполнение) или с металлической, свинцовой и другой оболочкой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централизованной системе водоснабжения и водоотведения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подключаемой (технологически присоединяемой)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805271" w:rsidRPr="00D20639" w:rsidTr="00805271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прокладки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805271" w:rsidRPr="00D20639" w:rsidTr="00805271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05271" w:rsidRPr="00D20639" w:rsidRDefault="00805271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стеснённость условий при прокладке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015DE5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05271" w:rsidRPr="00D20639" w:rsidTr="00805271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805271" w:rsidRPr="00D20639" w:rsidTr="00805271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805271" w:rsidRPr="00D20639" w:rsidTr="00805271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42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805271" w:rsidRPr="00126DB1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126DB1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805271" w:rsidRPr="00D20639" w:rsidTr="00805271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5C094D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Объём полезного отпуска тепловой энергии котельной, использованный при расчёте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Правительства Российской Федерации от 29 декабря 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2 296,32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F186A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805271" w:rsidRPr="00D20639" w:rsidTr="00805271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расстояние от границы системы теплоснабжения до границы 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F186A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1 567,55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указанием источников данных, использованных при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7C599D">
              <w:rPr>
                <w:rFonts w:ascii="PT Astra Serif" w:hAnsi="PT Astra Serif"/>
                <w:noProof/>
                <w:sz w:val="24"/>
                <w:szCs w:val="24"/>
              </w:rPr>
              <w:t>1,8272</w:t>
            </w:r>
            <w:r w:rsidRPr="001F46A6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приложение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43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805271" w:rsidRPr="00D20639" w:rsidTr="00805271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805271" w:rsidRPr="00D20639" w:rsidTr="00805271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696,23</w:t>
            </w:r>
          </w:p>
        </w:tc>
      </w:tr>
      <w:tr w:rsidR="00805271" w:rsidRPr="00D20639" w:rsidTr="00805271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12 841,64</w:t>
            </w:r>
          </w:p>
        </w:tc>
      </w:tr>
      <w:tr w:rsidR="00805271" w:rsidRPr="00D20639" w:rsidTr="00805271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805271" w:rsidRPr="00D20639" w:rsidTr="00805271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4,70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1 567,55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F186A">
              <w:rPr>
                <w:rFonts w:ascii="PT Astra Serif" w:hAnsi="PT Astra Serif"/>
                <w:noProof/>
                <w:sz w:val="24"/>
                <w:szCs w:val="24"/>
              </w:rPr>
              <w:t>314,70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техническое обслуживание и ремонт основных средств котельной и тепловых сетей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сфере холодного водоснабжения, гарантирующей организации в сфере водоотведения и величина 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997,94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94,68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топливо, а также фактическая цена на вид топлива, использование которого преобладает в системе 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p w:rsidR="00805271" w:rsidRPr="00D20639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lastRenderedPageBreak/>
        <w:t xml:space="preserve">ПОКАЗАТЕЛИ, </w:t>
      </w: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42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805271" w:rsidRPr="00D20639" w:rsidTr="00805271">
        <w:trPr>
          <w:gridAfter w:val="1"/>
          <w:wAfter w:w="2334" w:type="pct"/>
          <w:trHeight w:val="847"/>
        </w:trPr>
        <w:tc>
          <w:tcPr>
            <w:tcW w:w="170" w:type="pct"/>
            <w:vMerge w:val="restart"/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Ульяновское муниципальное унитарное предприятие «Городская теплосеть»</w:t>
            </w:r>
            <w:r w:rsidRPr="007C599D">
              <w:rPr>
                <w:rFonts w:ascii="PT Astra Serif" w:hAnsi="PT Astra Serif"/>
                <w:noProof/>
                <w:sz w:val="24"/>
                <w:szCs w:val="24"/>
              </w:rPr>
              <w:t xml:space="preserve"> (Система теплоснабжения №42)</w:t>
            </w:r>
          </w:p>
        </w:tc>
      </w:tr>
      <w:tr w:rsidR="00805271" w:rsidRPr="00D20639" w:rsidTr="00805271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805271" w:rsidRPr="00D20639" w:rsidTr="00805271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61684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7C599D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7C599D">
              <w:rPr>
                <w:rFonts w:ascii="PT Astra Serif" w:hAnsi="PT Astra Serif"/>
                <w:noProof/>
                <w:sz w:val="24"/>
                <w:szCs w:val="24"/>
              </w:rPr>
              <w:t>42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126DB1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126DB1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котельных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805271" w:rsidRPr="0042195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млн.куб. 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строительство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5271" w:rsidRPr="00E3296E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E3296E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тепловых сетей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изоляции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6353DB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805271" w:rsidRPr="00D20639" w:rsidTr="00805271">
        <w:trPr>
          <w:trHeight w:val="280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тепловой сети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тепловых сетей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Общая максимальная мощность энергопринимающих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устройств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кВт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защитным шлангом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изоляцией из сшитого полиэтилена с защитным шлангом из полиэтилена (общепромышленное исполнение) или с металлической, свинцовой и другой оболочкой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централизованной системе водоснабжения и водоотведения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805271" w:rsidRPr="00D20639" w:rsidTr="00805271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прокладки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805271" w:rsidRPr="00D20639" w:rsidTr="00805271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05271" w:rsidRPr="00D20639" w:rsidRDefault="00805271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стеснённость условий при прокладке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 xml:space="preserve">Базовая ставка тарифа за расстояние от точки подключения </w:t>
            </w:r>
            <w:r w:rsidRPr="00015DE5">
              <w:rPr>
                <w:rFonts w:ascii="PT Astra Serif" w:hAnsi="PT Astra Serif"/>
                <w:sz w:val="24"/>
                <w:szCs w:val="24"/>
              </w:rPr>
              <w:lastRenderedPageBreak/>
              <w:t>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015DE5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05271" w:rsidRPr="00D20639" w:rsidTr="00805271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805271" w:rsidRPr="00D20639" w:rsidTr="00805271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805271" w:rsidRPr="00D20639" w:rsidTr="00805271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нормы доходности инвестированного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44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805271" w:rsidRPr="00126DB1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126DB1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805271" w:rsidRPr="00D20639" w:rsidTr="00805271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5C094D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Объём полезного отпуска тепловой энергии котельной, использованный при расчёте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>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Правительства Российской Федерации от 29 декабря 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2 296,32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F186A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805271" w:rsidRPr="00D20639" w:rsidTr="00805271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расстояние от границы системы теплоснабжения до границы 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F186A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котельной к централизованной системе водоснабжения и водоотведения с указанием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1 567,55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7C599D">
              <w:rPr>
                <w:rFonts w:ascii="PT Astra Serif" w:hAnsi="PT Astra Serif"/>
                <w:noProof/>
                <w:sz w:val="24"/>
                <w:szCs w:val="24"/>
              </w:rPr>
              <w:t>1,8272</w:t>
            </w:r>
            <w:r w:rsidRPr="001F46A6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приложение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45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805271" w:rsidRPr="00D20639" w:rsidTr="00805271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805271" w:rsidRPr="00D20639" w:rsidTr="00805271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696,23</w:t>
            </w:r>
          </w:p>
        </w:tc>
      </w:tr>
      <w:tr w:rsidR="00805271" w:rsidRPr="00D20639" w:rsidTr="00805271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12 841,64</w:t>
            </w:r>
          </w:p>
        </w:tc>
      </w:tr>
      <w:tr w:rsidR="00805271" w:rsidRPr="00D20639" w:rsidTr="00805271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805271" w:rsidRPr="00D20639" w:rsidTr="00805271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4,70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1 567,55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F186A">
              <w:rPr>
                <w:rFonts w:ascii="PT Astra Serif" w:hAnsi="PT Astra Serif"/>
                <w:noProof/>
                <w:sz w:val="24"/>
                <w:szCs w:val="24"/>
              </w:rPr>
              <w:t>314,70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техническое обслуживание и ремонт основных средств котельной и тепловых сетей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сфере холодного водоснабжения, гарантирующей организации в сфере водоотведения и величина 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997,94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94,68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топливо, а также фактическая цена на вид топлива, использование которого преобладает в системе 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p w:rsidR="00805271" w:rsidRPr="00D20639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ПОКАЗАТЕЛИ, </w:t>
      </w: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43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 xml:space="preserve">6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>год</w:t>
      </w: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805271" w:rsidRPr="00D20639" w:rsidTr="00805271">
        <w:trPr>
          <w:gridAfter w:val="1"/>
          <w:wAfter w:w="2334" w:type="pct"/>
          <w:trHeight w:val="847"/>
        </w:trPr>
        <w:tc>
          <w:tcPr>
            <w:tcW w:w="170" w:type="pct"/>
            <w:vMerge w:val="restart"/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Ульяновское муниципальное унитарное предприятие «Городская теплосеть»</w:t>
            </w:r>
            <w:r w:rsidRPr="002C54DA">
              <w:rPr>
                <w:rFonts w:ascii="PT Astra Serif" w:hAnsi="PT Astra Serif"/>
                <w:noProof/>
                <w:sz w:val="24"/>
                <w:szCs w:val="24"/>
              </w:rPr>
              <w:t xml:space="preserve"> (Система теплоснабжения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  <w:t>№</w:t>
            </w:r>
            <w:r w:rsidRPr="002C54DA">
              <w:rPr>
                <w:rFonts w:ascii="PT Astra Serif" w:hAnsi="PT Astra Serif"/>
                <w:noProof/>
                <w:sz w:val="24"/>
                <w:szCs w:val="24"/>
              </w:rPr>
              <w:t>43)</w:t>
            </w:r>
          </w:p>
        </w:tc>
      </w:tr>
      <w:tr w:rsidR="00805271" w:rsidRPr="00D20639" w:rsidTr="00805271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805271" w:rsidRPr="00D20639" w:rsidTr="00805271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61684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2C54DA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2C54DA">
              <w:rPr>
                <w:rFonts w:ascii="PT Astra Serif" w:hAnsi="PT Astra Serif"/>
                <w:noProof/>
                <w:sz w:val="24"/>
                <w:szCs w:val="24"/>
              </w:rPr>
              <w:t>43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96BA4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96BA4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котельных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805271" w:rsidRPr="0042195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млн.куб. 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Ценовая категория потребителя розничного рынка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электрической энергии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тепловых сетей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изоляции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6353DB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805271" w:rsidRPr="00D20639" w:rsidTr="00805271">
        <w:trPr>
          <w:trHeight w:val="280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строительство тепловой сети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тыс.руб.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тепловых сетей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кВт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защитным шлангом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изоляцией из сшитого полиэтилена с защитным шлангом из полиэтилена (общепромышленное исполнение) или с металлической, свинцовой и другой оболочкой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строительство распределительных трансформаторных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Параметры подключения (технологического присоединения) котельной к централизованной системе водоснабжения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водоотведения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805271" w:rsidRPr="00D20639" w:rsidTr="00805271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прокладки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805271" w:rsidRPr="00D20639" w:rsidTr="00805271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05271" w:rsidRPr="00D20639" w:rsidRDefault="00805271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стеснённость условий при прокладке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подключаемой (технологически присоединяемой)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5,45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015DE5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05271" w:rsidRPr="00D20639" w:rsidTr="00805271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805271" w:rsidRPr="00D20639" w:rsidTr="00805271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805271" w:rsidRPr="00D20639" w:rsidTr="00805271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46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805271" w:rsidRPr="009A745B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9A745B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805271" w:rsidRPr="00D20639" w:rsidTr="00805271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5C094D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Объём полезного отпуска тепловой энергии котельной, использованный при расчёте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Правительства Российской Федерации от 29 декабря 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2 296,32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099E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805271" w:rsidRPr="00D20639" w:rsidTr="00805271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расстояние от границы системы теплоснабжения до границы 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отнесение поселения или городского округа, на территории которого находится система теплоснабжения, к территории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099E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1 631,44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2C54DA">
              <w:rPr>
                <w:rFonts w:ascii="PT Astra Serif" w:hAnsi="PT Astra Serif"/>
                <w:noProof/>
                <w:sz w:val="24"/>
                <w:szCs w:val="24"/>
              </w:rPr>
              <w:t>1,9017</w:t>
            </w:r>
            <w:r w:rsidRPr="001F46A6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приложение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47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805271" w:rsidRPr="00D20639" w:rsidTr="00805271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2022 год;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805271" w:rsidRPr="00D20639" w:rsidTr="00805271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696,47</w:t>
            </w:r>
          </w:p>
        </w:tc>
      </w:tr>
      <w:tr w:rsidR="00805271" w:rsidRPr="00D20639" w:rsidTr="00805271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12 846,96</w:t>
            </w:r>
          </w:p>
        </w:tc>
      </w:tr>
      <w:tr w:rsidR="00805271" w:rsidRPr="00D20639" w:rsidTr="00805271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805271" w:rsidRPr="00D20639" w:rsidTr="00805271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4,89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1 631,44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099E">
              <w:rPr>
                <w:rFonts w:ascii="PT Astra Serif" w:hAnsi="PT Astra Serif"/>
                <w:noProof/>
                <w:sz w:val="24"/>
                <w:szCs w:val="24"/>
              </w:rPr>
              <w:t>314,71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техническое обслуживание и ремонт основных средств котельной и тепловых сетей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в сфере холодного водоснабжения, гарантирующей организации в сфере водоотведения и величина 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Ульяновское муниципальное унитарное предприятие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водопроводно-канализационного хозяйства  «Ульяновскводоканал»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998,22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94,70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топливо, а также фактическая цена на вид топлива, использование которого преобладает в системе 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p w:rsidR="00805271" w:rsidRPr="00D20639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ПОКАЗАТЕЛИ, </w:t>
      </w: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47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805271" w:rsidRPr="00D20639" w:rsidTr="00805271">
        <w:trPr>
          <w:gridAfter w:val="1"/>
          <w:wAfter w:w="2334" w:type="pct"/>
          <w:trHeight w:val="847"/>
        </w:trPr>
        <w:tc>
          <w:tcPr>
            <w:tcW w:w="170" w:type="pct"/>
            <w:vMerge w:val="restart"/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Ульяновское муниципальное унитарное предприятие «Городская теплосеть»</w:t>
            </w:r>
            <w:r w:rsidRPr="00232269">
              <w:rPr>
                <w:rFonts w:ascii="PT Astra Serif" w:hAnsi="PT Astra Serif"/>
                <w:noProof/>
                <w:sz w:val="24"/>
                <w:szCs w:val="24"/>
              </w:rPr>
              <w:t xml:space="preserve"> (Система теплоснабжения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  <w:t>№</w:t>
            </w:r>
            <w:r w:rsidRPr="00232269">
              <w:rPr>
                <w:rFonts w:ascii="PT Astra Serif" w:hAnsi="PT Astra Serif"/>
                <w:noProof/>
                <w:sz w:val="24"/>
                <w:szCs w:val="24"/>
              </w:rPr>
              <w:t>47)</w:t>
            </w:r>
          </w:p>
        </w:tc>
      </w:tr>
      <w:tr w:rsidR="00805271" w:rsidRPr="00D20639" w:rsidTr="00805271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805271" w:rsidRPr="00D20639" w:rsidTr="00805271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61684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232269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232269">
              <w:rPr>
                <w:rFonts w:ascii="PT Astra Serif" w:hAnsi="PT Astra Serif"/>
                <w:noProof/>
                <w:sz w:val="24"/>
                <w:szCs w:val="24"/>
              </w:rPr>
              <w:t>47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котельных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805271" w:rsidRPr="0042195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млн.куб. 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тепловых сетей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изоляции для территорий, не относящихся 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6353DB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805271" w:rsidRPr="00D20639" w:rsidTr="00805271">
        <w:trPr>
          <w:trHeight w:val="280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строительство тепловой сети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тепловых сетей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кВт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защитным шлангом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изоляцией из сшитого полиэтилена с защитным шлангом из полиэтилена (общепромышленное исполнение) или с металлической, свинцовой и другой оболочкой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централизованной системе водоснабжения и водоотведения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805271" w:rsidRPr="00D20639" w:rsidTr="00805271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прокладки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805271" w:rsidRPr="00D20639" w:rsidTr="00805271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05271" w:rsidRPr="00D20639" w:rsidRDefault="00805271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стеснённость условий при прокладке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015DE5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05271" w:rsidRPr="00D20639" w:rsidTr="00805271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805271" w:rsidRPr="00D20639" w:rsidTr="00805271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9.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805271" w:rsidRPr="00D20639" w:rsidTr="00805271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48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805271" w:rsidRPr="008E6718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8E6718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805271" w:rsidRPr="00D20639" w:rsidTr="00805271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5C094D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Объём полезного отпуска тепловой энергии котельной,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использованный при расчёте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Правительства Российской Федерации от 29 декабря 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2 296,32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719D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805271" w:rsidRPr="00D20639" w:rsidTr="00805271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расстояние от границы системы теплоснабжения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до границы 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719D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1 852,67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232269">
              <w:rPr>
                <w:rFonts w:ascii="PT Astra Serif" w:hAnsi="PT Astra Serif"/>
                <w:noProof/>
                <w:sz w:val="24"/>
                <w:szCs w:val="24"/>
              </w:rPr>
              <w:t>2,1595</w:t>
            </w:r>
            <w:r w:rsidRPr="001F46A6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приложение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49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 xml:space="preserve">Средневзвешенная по дням 9 месяцев 2025 года ставка  </w:t>
            </w:r>
            <w:r w:rsidRPr="00066FDA">
              <w:rPr>
                <w:rFonts w:ascii="PT Astra Serif" w:hAnsi="PT Astra Serif"/>
                <w:sz w:val="24"/>
                <w:szCs w:val="24"/>
              </w:rPr>
              <w:lastRenderedPageBreak/>
              <w:t>Центрального банка Российской Федерации – 20,05%</w:t>
            </w:r>
          </w:p>
        </w:tc>
      </w:tr>
      <w:tr w:rsidR="00805271" w:rsidRPr="00D20639" w:rsidTr="00805271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805271" w:rsidRPr="00D20639" w:rsidTr="00805271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697,30</w:t>
            </w:r>
          </w:p>
        </w:tc>
      </w:tr>
      <w:tr w:rsidR="00805271" w:rsidRPr="00D20639" w:rsidTr="00805271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12 865,37</w:t>
            </w:r>
          </w:p>
        </w:tc>
      </w:tr>
      <w:tr w:rsidR="00805271" w:rsidRPr="00D20639" w:rsidTr="00805271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805271" w:rsidRPr="00D20639" w:rsidTr="00805271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5,56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1 852,67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719D">
              <w:rPr>
                <w:rFonts w:ascii="PT Astra Serif" w:hAnsi="PT Astra Serif"/>
                <w:noProof/>
                <w:sz w:val="24"/>
                <w:szCs w:val="24"/>
              </w:rPr>
              <w:t>314,73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техническое обслуживание и ремонт основных средств котельной и тепловых сетей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сфере холодного водоснабжения, гарантирующей организации в сфере водоотведения и величина 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999,17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94,77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топливо, а также фактическая цена на вид топлива, использование которого преобладает в системе теплоснабжения, используемая при расчёте фактической составляющей предельного уровня цены на тепловую энергию (мощность), обеспечивающая компенсацию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p w:rsidR="00805271" w:rsidRPr="00D20639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ПОКАЗАТЕЛИ, </w:t>
      </w: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60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805271" w:rsidRPr="00D20639" w:rsidTr="00805271">
        <w:trPr>
          <w:gridAfter w:val="1"/>
          <w:wAfter w:w="2334" w:type="pct"/>
          <w:trHeight w:val="847"/>
        </w:trPr>
        <w:tc>
          <w:tcPr>
            <w:tcW w:w="170" w:type="pct"/>
            <w:vMerge w:val="restart"/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</w:t>
            </w:r>
            <w:r w:rsidRPr="00E6783B">
              <w:rPr>
                <w:rFonts w:ascii="PT Astra Serif" w:hAnsi="PT Astra Serif"/>
                <w:noProof/>
                <w:sz w:val="24"/>
                <w:szCs w:val="24"/>
              </w:rPr>
              <w:t xml:space="preserve"> «Элегант» (Система теплоснабжения №60)</w:t>
            </w:r>
          </w:p>
        </w:tc>
      </w:tr>
      <w:tr w:rsidR="00805271" w:rsidRPr="00D20639" w:rsidTr="00805271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805271" w:rsidRPr="00D20639" w:rsidTr="00805271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61684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E6783B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E6783B">
              <w:rPr>
                <w:rFonts w:ascii="PT Astra Serif" w:hAnsi="PT Astra Serif"/>
                <w:noProof/>
                <w:sz w:val="24"/>
                <w:szCs w:val="24"/>
              </w:rPr>
              <w:t>60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2A3C4B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2A3C4B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котельных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805271" w:rsidRPr="0042195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млн.куб. 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тепловых сетей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изоляции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6353DB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Диапазон расчётной температуры наружного воздуха,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lastRenderedPageBreak/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805271" w:rsidRPr="00D20639" w:rsidTr="00805271">
        <w:trPr>
          <w:trHeight w:val="280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строительство тепловой сети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тепловых сетей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кВт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защитным шлангом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изоляцией из сшитого полиэтилена с защитным шлангом из полиэтилена (общепромышленное исполнение) или с металлической, свинцовой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другой оболочкой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централизованной системе водоснабжения и водоотведения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805271" w:rsidRPr="00D20639" w:rsidTr="00805271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прокладки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805271" w:rsidRPr="00D20639" w:rsidTr="00805271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05271" w:rsidRPr="00D20639" w:rsidRDefault="00805271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стеснённость условий при прокладке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015DE5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05271" w:rsidRPr="00D20639" w:rsidTr="00805271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805271" w:rsidRPr="00D20639" w:rsidTr="00805271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 xml:space="preserve">Базовая величина затрат на технологическое присоединение 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lastRenderedPageBreak/>
              <w:t>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805271" w:rsidRPr="00D20639" w:rsidTr="00805271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50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805271" w:rsidRPr="002A3C4B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2A3C4B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805271" w:rsidRPr="00D20639" w:rsidTr="00805271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5C094D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Объём полезного отпуска тепловой энергии котельной, использованный при расчёте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Правительства Российской Федерации от 29 декабря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right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2296,32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5CD6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805271" w:rsidRPr="00D20639" w:rsidTr="00805271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расстояние от границы системы теплоснабжения до границы 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5CD6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1 481,24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E6783B">
              <w:rPr>
                <w:rFonts w:ascii="PT Astra Serif" w:hAnsi="PT Astra Serif"/>
                <w:noProof/>
                <w:sz w:val="24"/>
                <w:szCs w:val="24"/>
              </w:rPr>
              <w:t>1,7266</w:t>
            </w:r>
            <w:r w:rsidRPr="001F46A6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приложение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51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lastRenderedPageBreak/>
              <w:t>20,00% 09.06.2025 – 27.07.2025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805271" w:rsidRPr="00D20639" w:rsidTr="00805271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805271" w:rsidRPr="00D20639" w:rsidTr="00805271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695,90</w:t>
            </w:r>
          </w:p>
        </w:tc>
      </w:tr>
      <w:tr w:rsidR="00805271" w:rsidRPr="00D20639" w:rsidTr="00805271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12 834,46</w:t>
            </w:r>
          </w:p>
        </w:tc>
      </w:tr>
      <w:tr w:rsidR="00805271" w:rsidRPr="00D20639" w:rsidTr="00805271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805271" w:rsidRPr="00D20639" w:rsidTr="00805271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4,44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1 481,24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5CD6">
              <w:rPr>
                <w:rFonts w:ascii="PT Astra Serif" w:hAnsi="PT Astra Serif"/>
                <w:noProof/>
                <w:sz w:val="24"/>
                <w:szCs w:val="24"/>
              </w:rPr>
              <w:t>314,70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техническое обслуживание и ремонт основных средств котельной и тепловых сетей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сфере холодного водоснабжения, гарантирующей организации в сфере водоотведения и величина 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997,57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94,66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топливо, а также фактическая цена на вид топлива,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использование которого преобладает в системе 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p w:rsidR="00805271" w:rsidRPr="00D20639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ПОКАЗАТЕЛИ, </w:t>
      </w: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54,62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805271" w:rsidRPr="00D20639" w:rsidTr="00805271">
        <w:trPr>
          <w:gridAfter w:val="1"/>
          <w:wAfter w:w="2334" w:type="pct"/>
          <w:trHeight w:val="847"/>
        </w:trPr>
        <w:tc>
          <w:tcPr>
            <w:tcW w:w="170" w:type="pct"/>
            <w:vMerge w:val="restart"/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805271" w:rsidRPr="00004132" w:rsidRDefault="00805271" w:rsidP="00805271">
            <w:pPr>
              <w:ind w:right="169"/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004132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</w:t>
            </w:r>
          </w:p>
          <w:p w:rsidR="00805271" w:rsidRPr="00D20639" w:rsidRDefault="00805271" w:rsidP="00805271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04132">
              <w:rPr>
                <w:rFonts w:ascii="PT Astra Serif" w:hAnsi="PT Astra Serif"/>
                <w:noProof/>
                <w:sz w:val="24"/>
                <w:szCs w:val="24"/>
              </w:rPr>
              <w:t>Управляющая компания «Авион»</w:t>
            </w:r>
            <w:r w:rsidRPr="002E5290">
              <w:rPr>
                <w:rFonts w:ascii="PT Astra Serif" w:hAnsi="PT Astra Serif"/>
                <w:noProof/>
                <w:sz w:val="24"/>
                <w:szCs w:val="24"/>
              </w:rPr>
              <w:t xml:space="preserve"> (Система теплоснабжения №62), ОГКП «Корпорация развития коммунального комплекса Ульяновской области» (Системы теплоснабжения №54)</w:t>
            </w:r>
          </w:p>
        </w:tc>
      </w:tr>
      <w:tr w:rsidR="00805271" w:rsidRPr="00D20639" w:rsidTr="00805271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805271" w:rsidRPr="00D20639" w:rsidTr="00805271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61684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2E5290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2E5290">
              <w:rPr>
                <w:rFonts w:ascii="PT Astra Serif" w:hAnsi="PT Astra Serif"/>
                <w:noProof/>
                <w:sz w:val="24"/>
                <w:szCs w:val="24"/>
              </w:rPr>
              <w:t>54,62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9741BD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9741BD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котельных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805271" w:rsidRPr="0042195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млн.куб. 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тепловых сетей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изоляции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6353DB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805271" w:rsidRPr="00D20639" w:rsidTr="00805271">
        <w:trPr>
          <w:trHeight w:val="280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строительство тепловой сети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тепловых сетей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кВт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защитным шлангом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изоляцией из сшитого полиэтилена с защитным шлангом из полиэтилена (общепромышленное исполнение) или с металлической, свинцовой и другой оболочкой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Параметры подключения (технологического присоединения) котельной к централизованной системе водоснабжения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водоотведения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подключаемой (технологически присоединяемой)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805271" w:rsidRPr="00D20639" w:rsidTr="00805271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прокладки сетей централизованного водоснабжения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805271" w:rsidRPr="00D20639" w:rsidTr="00805271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05271" w:rsidRPr="00D20639" w:rsidRDefault="00805271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стеснённость условий при прокладке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015DE5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05271" w:rsidRPr="00D20639" w:rsidTr="00805271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805271" w:rsidRPr="00D20639" w:rsidTr="00805271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805271" w:rsidRPr="00D20639" w:rsidTr="00805271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52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805271" w:rsidRPr="006358CB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6358CB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805271" w:rsidRPr="00D20639" w:rsidTr="00805271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5C094D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Объём полезного отпуска тепловой энергии котельной, использованный при расчёте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Правительства Российской Федерации от 29 декабря 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2 296,32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107A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805271" w:rsidRPr="00D20639" w:rsidTr="00805271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расстояние от границы системы теплоснабжения до границы 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107A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1 225,77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указанием источников данных, использованных при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2E5290">
              <w:rPr>
                <w:rFonts w:ascii="PT Astra Serif" w:hAnsi="PT Astra Serif"/>
                <w:noProof/>
                <w:sz w:val="24"/>
                <w:szCs w:val="24"/>
              </w:rPr>
              <w:t>1,4288</w:t>
            </w:r>
            <w:r w:rsidRPr="001F46A6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приложение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53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805271" w:rsidRPr="00D20639" w:rsidTr="00805271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805271" w:rsidRPr="00D20639" w:rsidTr="00805271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694,94</w:t>
            </w:r>
          </w:p>
        </w:tc>
      </w:tr>
      <w:tr w:rsidR="00805271" w:rsidRPr="00D20639" w:rsidTr="00805271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12 813,19</w:t>
            </w:r>
          </w:p>
        </w:tc>
      </w:tr>
      <w:tr w:rsidR="00805271" w:rsidRPr="00D20639" w:rsidTr="00805271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805271" w:rsidRPr="00D20639" w:rsidTr="00805271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3,68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1 225,77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107A">
              <w:rPr>
                <w:rFonts w:ascii="PT Astra Serif" w:hAnsi="PT Astra Serif"/>
                <w:noProof/>
                <w:sz w:val="24"/>
                <w:szCs w:val="24"/>
              </w:rPr>
              <w:t>314,68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техническое обслуживание и ремонт основных средств котельной и тепловых сетей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сфере холодного водоснабжения, гарантирующей организации в сфере водоотведения и величина 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996,47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94,58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топливо, а также фактическая цена на вид топлива, использование которого преобладает в системе 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D642AD" w:rsidRDefault="00D642AD"/>
    <w:p w:rsidR="00B508E5" w:rsidRDefault="00B508E5"/>
    <w:p w:rsidR="00805271" w:rsidRDefault="00805271"/>
    <w:p w:rsidR="00805271" w:rsidRDefault="00805271"/>
    <w:p w:rsidR="00805271" w:rsidRDefault="00805271"/>
    <w:p w:rsidR="00805271" w:rsidRDefault="00805271"/>
    <w:p w:rsidR="00805271" w:rsidRDefault="00805271"/>
    <w:p w:rsidR="00805271" w:rsidRDefault="00805271"/>
    <w:p w:rsidR="00805271" w:rsidRDefault="00805271"/>
    <w:p w:rsidR="00805271" w:rsidRDefault="00805271"/>
    <w:p w:rsidR="00805271" w:rsidRDefault="00805271"/>
    <w:p w:rsidR="00805271" w:rsidRDefault="00805271"/>
    <w:p w:rsidR="00805271" w:rsidRDefault="00805271"/>
    <w:p w:rsidR="00805271" w:rsidRDefault="00805271"/>
    <w:p w:rsidR="00805271" w:rsidRDefault="00805271"/>
    <w:p w:rsidR="00805271" w:rsidRDefault="00805271"/>
    <w:p w:rsidR="00805271" w:rsidRPr="00D20639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lastRenderedPageBreak/>
        <w:t xml:space="preserve">ПОКАЗАТЕЛИ, </w:t>
      </w: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51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805271" w:rsidRPr="00D20639" w:rsidTr="00805271">
        <w:trPr>
          <w:gridAfter w:val="1"/>
          <w:wAfter w:w="2334" w:type="pct"/>
          <w:trHeight w:val="274"/>
        </w:trPr>
        <w:tc>
          <w:tcPr>
            <w:tcW w:w="170" w:type="pct"/>
            <w:vMerge w:val="restart"/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D6D32">
              <w:rPr>
                <w:rFonts w:ascii="PT Astra Serif" w:hAnsi="PT Astra Serif"/>
                <w:noProof/>
                <w:sz w:val="24"/>
                <w:szCs w:val="24"/>
              </w:rPr>
              <w:t>Открытое акционерное общество «Российские железные дороги» (Ульяновский территориальный участок Куйбышевской дирекции по тепловодоснабжению – структурного подразделения Центральной дирекции по тепловодоснабжению – филиала ОАО «РЖД»)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A242E6">
              <w:rPr>
                <w:rFonts w:ascii="PT Astra Serif" w:hAnsi="PT Astra Serif"/>
                <w:noProof/>
                <w:sz w:val="24"/>
                <w:szCs w:val="24"/>
              </w:rPr>
              <w:t xml:space="preserve">(Система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A242E6">
              <w:rPr>
                <w:rFonts w:ascii="PT Astra Serif" w:hAnsi="PT Astra Serif"/>
                <w:noProof/>
                <w:sz w:val="24"/>
                <w:szCs w:val="24"/>
              </w:rPr>
              <w:t>теплоснабжения №51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)</w:t>
            </w:r>
          </w:p>
        </w:tc>
      </w:tr>
      <w:tr w:rsidR="00805271" w:rsidRPr="00D20639" w:rsidTr="00805271">
        <w:trPr>
          <w:gridAfter w:val="1"/>
          <w:wAfter w:w="2334" w:type="pct"/>
          <w:trHeight w:val="277"/>
        </w:trPr>
        <w:tc>
          <w:tcPr>
            <w:tcW w:w="170" w:type="pct"/>
            <w:vMerge/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805271" w:rsidRPr="00D20639" w:rsidTr="00805271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61684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A242E6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A242E6">
              <w:rPr>
                <w:rFonts w:ascii="PT Astra Serif" w:hAnsi="PT Astra Serif"/>
                <w:noProof/>
                <w:sz w:val="24"/>
                <w:szCs w:val="24"/>
              </w:rPr>
              <w:t>51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8D6D32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8D6D32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котельных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805271" w:rsidRPr="0042195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млн.куб. 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тепловых сетей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изоляции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6353DB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805271" w:rsidRPr="00D20639" w:rsidTr="00805271">
        <w:trPr>
          <w:trHeight w:val="280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строительство тепловой сети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и ремонт основных средств тепловых сетей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кВт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защитным шлангом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изоляцией из сшитого полиэтилена с защитным шлангом из полиэтилена (общепромышленное исполнение) или с металлической, свинцовой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другой оболочкой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строительство распределительных пунктов по уровням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Параметры подключения (технологического присоединения) котельной к централизованной системе водоснабжения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водоотведения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805271" w:rsidRPr="00D20639" w:rsidTr="00805271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прокладки сетей централизованного водоснабжения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805271" w:rsidRPr="00D20639" w:rsidTr="00805271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05271" w:rsidRPr="00D20639" w:rsidRDefault="00805271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стеснённость условий при прокладке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подключаемой (технологически присоединяемой)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0,2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015DE5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05271" w:rsidRPr="00D20639" w:rsidTr="00805271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805271" w:rsidRPr="00D20639" w:rsidTr="00805271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805271" w:rsidRPr="00D20639" w:rsidTr="00805271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54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805271" w:rsidRPr="005A362E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5A362E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805271" w:rsidRPr="00D20639" w:rsidTr="00805271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5C094D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Объём полезного отпуска тепловой энергии котельной, использованный при расчёте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Правительства Российской Федерации от 29 декабря 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по регулированию цен и тарифов 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2 296,32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34F7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805271" w:rsidRPr="00D20639" w:rsidTr="00805271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расстояние от границы системы теплоснабжения до границы 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капитальных затрат на строительство тепловых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34F7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1 430,06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A242E6">
              <w:rPr>
                <w:rFonts w:ascii="PT Astra Serif" w:hAnsi="PT Astra Serif"/>
                <w:noProof/>
                <w:sz w:val="24"/>
                <w:szCs w:val="24"/>
              </w:rPr>
              <w:t>1,6669</w:t>
            </w:r>
            <w:r w:rsidRPr="001F46A6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приложение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55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805271" w:rsidRPr="00D20639" w:rsidTr="00805271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2024 год;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805271" w:rsidRPr="00D20639" w:rsidTr="00805271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695,71</w:t>
            </w:r>
          </w:p>
        </w:tc>
      </w:tr>
      <w:tr w:rsidR="00805271" w:rsidRPr="00D20639" w:rsidTr="00805271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12 830,20</w:t>
            </w:r>
          </w:p>
        </w:tc>
      </w:tr>
      <w:tr w:rsidR="00805271" w:rsidRPr="00D20639" w:rsidTr="00805271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805271" w:rsidRPr="00D20639" w:rsidTr="00805271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4,29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1 430,06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34F7">
              <w:rPr>
                <w:rFonts w:ascii="PT Astra Serif" w:hAnsi="PT Astra Serif"/>
                <w:noProof/>
                <w:sz w:val="24"/>
                <w:szCs w:val="24"/>
              </w:rPr>
              <w:t>314,69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техническое обслуживание и ремонт основных средств котельной и тепловых сетей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сфере холодного водоснабжения, гарантирующей организации в сфере водоотведения и величина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997,35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 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94,64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топливо, а также фактическая цена на вид топлива, использование которого преобладает в системе 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05271" w:rsidRPr="00D20639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ПОКАЗАТЕЛИ, </w:t>
      </w: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57</w:t>
      </w:r>
      <w:r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805271" w:rsidRPr="00D20639" w:rsidTr="00805271">
        <w:trPr>
          <w:gridAfter w:val="1"/>
          <w:wAfter w:w="2334" w:type="pct"/>
          <w:trHeight w:val="847"/>
        </w:trPr>
        <w:tc>
          <w:tcPr>
            <w:tcW w:w="170" w:type="pct"/>
            <w:vMerge w:val="restart"/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«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Континент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» (Система теплоснабжения №57)</w:t>
            </w:r>
          </w:p>
        </w:tc>
      </w:tr>
      <w:tr w:rsidR="00805271" w:rsidRPr="00D20639" w:rsidTr="00805271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805271" w:rsidRPr="00D20639" w:rsidTr="00805271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61684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EB11BD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EB11BD">
              <w:rPr>
                <w:rFonts w:ascii="PT Astra Serif" w:hAnsi="PT Astra Serif"/>
                <w:noProof/>
                <w:sz w:val="24"/>
                <w:szCs w:val="24"/>
              </w:rPr>
              <w:t>57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котельных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805271" w:rsidRPr="0042195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млн.куб. 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тепловых сетей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изоляции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6353DB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805271" w:rsidRPr="00D20639" w:rsidTr="00805271">
        <w:trPr>
          <w:trHeight w:val="280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строительство тепловой сети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тыс.руб.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тепловых сетей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кВт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защитным шлангом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изоляцией из сшитого полиэтилена с защитным шлангом из полиэтилена (общепромышленное исполнение) или с металлической, свинцовой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другой оболочкой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Параметры подключения (технологического присоединения) котельной к централизованной системе водоснабжения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водоотведения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805271" w:rsidRPr="00D20639" w:rsidTr="00805271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прокладки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805271" w:rsidRPr="00D20639" w:rsidTr="00805271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05271" w:rsidRPr="00D20639" w:rsidRDefault="00805271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стеснённость условий при прокладке сетей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015DE5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05271" w:rsidRPr="00D20639" w:rsidTr="00805271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805271" w:rsidRPr="00D20639" w:rsidTr="00805271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9.</w:t>
            </w:r>
          </w:p>
        </w:tc>
        <w:tc>
          <w:tcPr>
            <w:tcW w:w="1147" w:type="pct"/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805271" w:rsidRPr="00D20639" w:rsidTr="00805271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56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805271" w:rsidRPr="00CF5340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CF5340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805271" w:rsidRPr="00D20639" w:rsidTr="00805271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5C094D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Объём полезного отпуска тепловой энергии котельной,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использованный при расчёте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Правительства Российской Федерации от 29 декабря 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2C397F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left="62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2 296,32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D1AD2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805271" w:rsidRPr="00D20639" w:rsidTr="00805271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расстояние от границы системы теплоснабжения до границы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D1AD2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1 607,59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Default="00805271" w:rsidP="00805271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EB11BD">
              <w:rPr>
                <w:rFonts w:ascii="PT Astra Serif" w:hAnsi="PT Astra Serif"/>
                <w:noProof/>
                <w:sz w:val="24"/>
                <w:szCs w:val="24"/>
              </w:rPr>
              <w:t>1,8739</w:t>
            </w:r>
            <w:r w:rsidRPr="001F46A6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приложение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57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805271" w:rsidRPr="00066FDA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805271" w:rsidRPr="00D20639" w:rsidTr="00805271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805271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805271" w:rsidRPr="00D20639" w:rsidRDefault="00805271" w:rsidP="00805271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05271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805271" w:rsidRPr="002C397F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805271" w:rsidRPr="00D20639" w:rsidTr="00805271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696,38</w:t>
            </w:r>
          </w:p>
        </w:tc>
      </w:tr>
      <w:tr w:rsidR="00805271" w:rsidRPr="00D20639" w:rsidTr="00805271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12 844,97</w:t>
            </w:r>
          </w:p>
        </w:tc>
      </w:tr>
      <w:tr w:rsidR="00805271" w:rsidRPr="00D20639" w:rsidTr="00805271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805271" w:rsidRPr="00D20639" w:rsidTr="00805271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4,82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1 607,59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D1AD2">
              <w:rPr>
                <w:rFonts w:ascii="PT Astra Serif" w:hAnsi="PT Astra Serif"/>
                <w:noProof/>
                <w:sz w:val="24"/>
                <w:szCs w:val="24"/>
              </w:rPr>
              <w:t>314,71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техническое обслуживание и ремонт основных средств котельной и тепловых сетей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среднеарифметической величине из значений цен (тарифов), определяемых гарантирующим поставщиком,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сфере холодного водоснабжения, гарантирующей организации в сфере водоотведения и величина 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998,12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94,70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топливо, а также фактическая цена на вид топлива, использование которого преобладает в системе 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805271" w:rsidRPr="00D20639" w:rsidTr="00805271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271" w:rsidRPr="00D20639" w:rsidRDefault="00805271" w:rsidP="008052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805271" w:rsidRPr="00D20639" w:rsidRDefault="00805271" w:rsidP="0080527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05271" w:rsidRDefault="00805271" w:rsidP="00805271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2E4330" w:rsidRPr="00D20639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ПОКАЗАТЕЛИ, </w:t>
      </w:r>
    </w:p>
    <w:p w:rsidR="00805271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56,67,68,69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2E4330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2E4330" w:rsidRPr="00D20639" w:rsidTr="0047435B">
        <w:trPr>
          <w:gridAfter w:val="1"/>
          <w:wAfter w:w="2334" w:type="pct"/>
          <w:trHeight w:val="847"/>
        </w:trPr>
        <w:tc>
          <w:tcPr>
            <w:tcW w:w="170" w:type="pct"/>
            <w:vMerge w:val="restart"/>
          </w:tcPr>
          <w:p w:rsidR="002E4330" w:rsidRPr="00D20639" w:rsidRDefault="002E4330" w:rsidP="0047435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Ульяновское муниципальное унитарное предприятие «Городская теплосеть»</w:t>
            </w:r>
            <w:r w:rsidRPr="0090253E">
              <w:rPr>
                <w:rFonts w:ascii="PT Astra Serif" w:hAnsi="PT Astra Serif"/>
                <w:noProof/>
                <w:sz w:val="24"/>
                <w:szCs w:val="24"/>
              </w:rPr>
              <w:t>(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Система теплоснабжения №56), Общество с ограниченной ответственностью</w:t>
            </w:r>
            <w:r w:rsidRPr="0090253E">
              <w:rPr>
                <w:rFonts w:ascii="PT Astra Serif" w:hAnsi="PT Astra Serif"/>
                <w:noProof/>
                <w:sz w:val="24"/>
                <w:szCs w:val="24"/>
              </w:rPr>
              <w:t xml:space="preserve"> «Север-Газ» (Системы теплоснабжение №67,68,69)</w:t>
            </w:r>
          </w:p>
        </w:tc>
      </w:tr>
      <w:tr w:rsidR="002E4330" w:rsidRPr="00D20639" w:rsidTr="0047435B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2E4330" w:rsidRPr="00D20639" w:rsidRDefault="002E4330" w:rsidP="0047435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2E4330" w:rsidRPr="00D20639" w:rsidRDefault="002E4330" w:rsidP="0047435B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2E4330" w:rsidRPr="00D20639" w:rsidTr="0047435B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2E4330" w:rsidRPr="00D20639" w:rsidRDefault="002E4330" w:rsidP="0047435B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2E4330" w:rsidRPr="0061684A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90253E">
              <w:rPr>
                <w:rFonts w:ascii="PT Astra Serif" w:hAnsi="PT Astra Serif"/>
                <w:sz w:val="24"/>
                <w:szCs w:val="24"/>
              </w:rPr>
              <w:t>№ 56,67,68,69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котельных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2E4330" w:rsidRPr="0042195F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1147" w:type="pct"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млн.куб.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котельной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тепловых сетей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изоляции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6353DB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Диапазон расчётной температуры наружного воздуха, которая соответствует температуре воздуха наиболее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холодной пятидневки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lastRenderedPageBreak/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2E4330" w:rsidRPr="00D20639" w:rsidTr="0047435B">
        <w:trPr>
          <w:trHeight w:val="280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</w:rPr>
            </w:pP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тепловой сети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2E4330" w:rsidRPr="00D20639" w:rsidRDefault="002E4330" w:rsidP="0047435B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2E4330" w:rsidRPr="00D20639" w:rsidRDefault="002E4330" w:rsidP="0047435B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тепловых сетей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кВт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защитным шлангом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с изоляцией из сшитого полиэтилена с защитным шлангом из полиэтилена (общепромышленное исполнение) или с металлической, свинцовой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другой оболочкой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Параметры подключения (технологического присоединения) котельной к централизованной системе водоснабжения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водоотведения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2E4330" w:rsidRPr="00D20639" w:rsidTr="0047435B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прокладки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2E4330" w:rsidRPr="00D20639" w:rsidTr="0047435B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4330" w:rsidRPr="00D20639" w:rsidRDefault="002E4330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стеснённость условий при прокладке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015DE5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2E4330" w:rsidRPr="00D20639" w:rsidTr="0047435B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2E4330" w:rsidRPr="00D20639" w:rsidTr="0047435B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 xml:space="preserve">Базовая величина затрат на технологическое присоединение 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lastRenderedPageBreak/>
              <w:t>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147" w:type="pct"/>
          </w:tcPr>
          <w:p w:rsidR="002E4330" w:rsidRPr="00D20639" w:rsidRDefault="002E4330" w:rsidP="0047435B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E4330" w:rsidRPr="00D20639" w:rsidTr="0047435B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2E4330" w:rsidRPr="00D20639" w:rsidTr="0047435B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58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2E4330" w:rsidRPr="00136095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136095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2E4330" w:rsidRPr="00D20639" w:rsidTr="0047435B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5C094D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Объём полезного отпуска тепловой энергии котельной, использованный при расчёте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Default="002E4330" w:rsidP="0047435B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Правительства Российской Федерации от 29 декабря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2 296,32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21891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2E4330" w:rsidRPr="00D20639" w:rsidTr="0047435B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расстояние от границы системы теплоснабжения до границы 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21891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1 865,59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источников данных, использованных при расчёте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Default="002E4330" w:rsidP="0047435B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90253E">
              <w:rPr>
                <w:rFonts w:ascii="PT Astra Serif" w:hAnsi="PT Astra Serif"/>
                <w:noProof/>
                <w:sz w:val="24"/>
                <w:szCs w:val="24"/>
              </w:rPr>
              <w:t>2,1746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приложение № 25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«Об утверждении результатов определения кадастровой 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59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66FDA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2E4330" w:rsidRPr="00066FDA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lastRenderedPageBreak/>
              <w:t>20,00% 09.06.2025 – 27.07.2025</w:t>
            </w:r>
          </w:p>
          <w:p w:rsidR="002E4330" w:rsidRPr="00066FDA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2E4330" w:rsidRPr="00066FDA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2E4330" w:rsidRPr="00D20639" w:rsidTr="0047435B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2E4330" w:rsidRPr="00D20639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2E4330" w:rsidRPr="00D20639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2E4330" w:rsidRPr="00D20639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2E4330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2E4330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2E4330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2E4330" w:rsidRPr="00D20639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2E4330" w:rsidRPr="002C397F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E4330" w:rsidRPr="002C397F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2E4330" w:rsidRPr="002C397F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2E4330" w:rsidRPr="002C397F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2E4330" w:rsidRPr="002C397F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2E4330" w:rsidRPr="00D20639" w:rsidTr="0047435B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697,35</w:t>
            </w:r>
          </w:p>
        </w:tc>
      </w:tr>
      <w:tr w:rsidR="002E4330" w:rsidRPr="00D20639" w:rsidTr="0047435B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12 866,45</w:t>
            </w:r>
          </w:p>
        </w:tc>
      </w:tr>
      <w:tr w:rsidR="002E4330" w:rsidRPr="00D20639" w:rsidTr="0047435B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2E4330" w:rsidRPr="00D20639" w:rsidTr="0047435B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5,60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1 865,59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21891">
              <w:rPr>
                <w:rFonts w:ascii="PT Astra Serif" w:hAnsi="PT Astra Serif"/>
                <w:noProof/>
                <w:sz w:val="24"/>
                <w:szCs w:val="24"/>
              </w:rPr>
              <w:t>314,73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техническое обслуживание и ремонт основных средств котельной и тепловых сетей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сфере холодного водоснабжения, гарантирующей организации в сфере водоотведения и величина 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999,23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94,77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топливо, а также фактическая цена на вид топлива,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использование которого преобладает в системе 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2E4330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2E4330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2E4330" w:rsidRPr="00D20639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ПОКАЗАТЕЛИ, </w:t>
      </w:r>
    </w:p>
    <w:p w:rsidR="002E4330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D20639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D20639">
        <w:rPr>
          <w:rFonts w:ascii="PT Astra Serif" w:hAnsi="PT Astra Serif"/>
          <w:b/>
          <w:bCs/>
          <w:noProof/>
          <w:spacing w:val="-2"/>
          <w:sz w:val="28"/>
          <w:szCs w:val="28"/>
        </w:rPr>
        <w:t>50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D20639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2E4330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9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515"/>
        <w:gridCol w:w="1522"/>
        <w:gridCol w:w="6140"/>
        <w:gridCol w:w="13256"/>
      </w:tblGrid>
      <w:tr w:rsidR="002E4330" w:rsidRPr="00D20639" w:rsidTr="0047435B">
        <w:trPr>
          <w:gridAfter w:val="1"/>
          <w:wAfter w:w="2334" w:type="pct"/>
          <w:trHeight w:val="847"/>
        </w:trPr>
        <w:tc>
          <w:tcPr>
            <w:tcW w:w="170" w:type="pct"/>
            <w:vMerge w:val="restart"/>
          </w:tcPr>
          <w:p w:rsidR="002E4330" w:rsidRPr="00D20639" w:rsidRDefault="002E4330" w:rsidP="0047435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" w:type="pct"/>
            <w:vMerge w:val="restar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ind w:right="16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Муниципальное бюджетное учреждение</w:t>
            </w:r>
            <w:r w:rsidRPr="00B73B9E">
              <w:rPr>
                <w:rFonts w:ascii="PT Astra Serif" w:hAnsi="PT Astra Serif"/>
                <w:noProof/>
                <w:sz w:val="24"/>
                <w:szCs w:val="24"/>
              </w:rPr>
              <w:t xml:space="preserve"> «Городской центр по благоустройству и озеленению города Ульяновска» (Система теплоснабжения №50)</w:t>
            </w:r>
          </w:p>
        </w:tc>
      </w:tr>
      <w:tr w:rsidR="002E4330" w:rsidRPr="00D20639" w:rsidTr="0047435B">
        <w:trPr>
          <w:gridAfter w:val="1"/>
          <w:wAfter w:w="2334" w:type="pct"/>
          <w:trHeight w:val="485"/>
        </w:trPr>
        <w:tc>
          <w:tcPr>
            <w:tcW w:w="170" w:type="pct"/>
            <w:vMerge/>
          </w:tcPr>
          <w:p w:rsidR="002E4330" w:rsidRPr="00D20639" w:rsidRDefault="002E4330" w:rsidP="0047435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2E4330" w:rsidRPr="00D20639" w:rsidRDefault="002E4330" w:rsidP="0047435B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2E4330" w:rsidRPr="00D20639" w:rsidTr="0047435B">
        <w:trPr>
          <w:gridAfter w:val="1"/>
          <w:wAfter w:w="2334" w:type="pct"/>
          <w:trHeight w:val="393"/>
        </w:trPr>
        <w:tc>
          <w:tcPr>
            <w:tcW w:w="170" w:type="pct"/>
            <w:vMerge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</w:tcPr>
          <w:p w:rsidR="002E4330" w:rsidRPr="00D20639" w:rsidRDefault="002E4330" w:rsidP="0047435B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81" w:type="pct"/>
          </w:tcPr>
          <w:p w:rsidR="002E4330" w:rsidRPr="0061684A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B73B9E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B73B9E">
              <w:rPr>
                <w:rFonts w:ascii="PT Astra Serif" w:hAnsi="PT Astra Serif"/>
                <w:noProof/>
                <w:sz w:val="24"/>
                <w:szCs w:val="24"/>
              </w:rPr>
              <w:t>50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147" w:type="pct"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2E4330" w:rsidRPr="0036277E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36277E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котельных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1147" w:type="pct"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081" w:type="pct"/>
          </w:tcPr>
          <w:p w:rsidR="002E4330" w:rsidRPr="0042195F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1147" w:type="pct"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147" w:type="pct"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1147" w:type="pct"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кв.м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кг.у.т./ Гкал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156,1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Диапазон объёма потребления газа при производстве тепловой энергии котельной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млн.куб. 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2,4-4,9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1871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водоотведения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куб.м/год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котельной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43 385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4330" w:rsidRPr="0036277E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36277E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тепловых сетей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Расчётное давление в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</w:t>
            </w:r>
          </w:p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(кгс/кв. см)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схемы тепловых сетей для территорий, 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вечномёрзлых грунтов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изоляции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к территориям, относящимся к территориям распространения вечномёрзлых грунтов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3.7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6353DB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2E4330" w:rsidRPr="00D20639" w:rsidTr="0047435B">
        <w:trPr>
          <w:trHeight w:val="280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  <w:tc>
          <w:tcPr>
            <w:tcW w:w="2334" w:type="pct"/>
            <w:tcBorders>
              <w:top w:val="nil"/>
              <w:bottom w:val="nil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</w:rPr>
            </w:pP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строительство тепловой сети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2E4330" w:rsidRPr="00D20639" w:rsidRDefault="002E4330" w:rsidP="0047435B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3DB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основные средства тепловых сетей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вечномёрзлых грунтов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</w:tcPr>
          <w:p w:rsidR="002E4330" w:rsidRPr="00D20639" w:rsidRDefault="002E4330" w:rsidP="0047435B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тепловых сетей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кВт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надёжности электроснабжения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линий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4.6.2.6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с наружной оболочкой или защитным шлангом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из поливинилхлоридного пластиката или кабели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изоляцией из сшитого полиэтилена с защитным шлангом из полиэтилена (общепромышленное исполнение) или с металлической, свинцовой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другой оболочкой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Параметры подключения (технологического присоединения) котельной к централизованной системе водоснабжения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водоотведения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Объём бака аварийного запаса воды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кв.см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5.4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2E4330" w:rsidRPr="00D20639" w:rsidTr="0047435B">
        <w:trPr>
          <w:gridAfter w:val="1"/>
          <w:wAfter w:w="2334" w:type="pct"/>
          <w:trHeight w:val="275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прокладки сетей централизованного водоснабжения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89"/>
            </w:tblGrid>
            <w:tr w:rsidR="002E4330" w:rsidRPr="00D20639" w:rsidTr="0047435B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4330" w:rsidRPr="00D20639" w:rsidRDefault="002E4330" w:rsidP="001918AB">
                  <w:pPr>
                    <w:framePr w:hSpace="180" w:wrap="around" w:vAnchor="text" w:hAnchor="text" w:x="-459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стеснённость условий при прокладке сетей централизованного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сутки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Протяжённость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водопроводных сетей к централизованной системе водоснабжения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015DE5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496" w:type="pct"/>
            <w:gridSpan w:val="3"/>
            <w:tcBorders>
              <w:top w:val="nil"/>
              <w:bottom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подключения (технологического присоединения) котельной к газораспределительным сетям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оцинкованный, однотрубный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прокладки газопровода (подземная или надземная (наземная)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наземная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eastAsia="Calibri" w:hAnsi="PT Astra Serif"/>
                <w:sz w:val="24"/>
                <w:szCs w:val="24"/>
              </w:rPr>
              <w:t>Диаметр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2E4330" w:rsidRPr="00D20639" w:rsidTr="0047435B">
        <w:trPr>
          <w:gridAfter w:val="1"/>
          <w:wAfter w:w="2334" w:type="pct"/>
          <w:trHeight w:val="27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b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Масса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т/м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</w:tr>
      <w:tr w:rsidR="002E4330" w:rsidRPr="00D20639" w:rsidTr="0047435B">
        <w:trPr>
          <w:gridAfter w:val="1"/>
          <w:wAfter w:w="2334" w:type="pct"/>
          <w:trHeight w:val="306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Протяж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нность газопровода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Максимальный часовой расход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куб.м/ч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065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6.7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Газорегуляторные пункты шкафные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Тип газорегуляторного пункта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 нитки редуцирования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6.9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Пункт уч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</w:rPr>
              <w:t>ё</w:t>
            </w: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та расхода газа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6.10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Базовая величина затрат на технологическое присоединение к газораспределительным сетям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2 892,00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</w:t>
            </w: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147" w:type="pct"/>
          </w:tcPr>
          <w:p w:rsidR="002E4330" w:rsidRPr="00D20639" w:rsidRDefault="002E4330" w:rsidP="0047435B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E4330" w:rsidRPr="00D20639" w:rsidTr="0047435B">
        <w:trPr>
          <w:gridAfter w:val="1"/>
          <w:wAfter w:w="2334" w:type="pct"/>
          <w:trHeight w:val="25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keepNext/>
              <w:outlineLvl w:val="0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2E4330" w:rsidRPr="00D20639" w:rsidTr="0047435B">
        <w:trPr>
          <w:gridAfter w:val="1"/>
          <w:wAfter w:w="2334" w:type="pct"/>
          <w:trHeight w:val="30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147" w:type="pct"/>
            <w:tcBorders>
              <w:top w:val="nil"/>
              <w:bottom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60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:rsidR="002E4330" w:rsidRPr="0036277E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36277E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котельной с учётом коэффициента загрузки, тыс. рублей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2E4330" w:rsidRPr="00D20639" w:rsidTr="0047435B">
        <w:trPr>
          <w:gridAfter w:val="1"/>
          <w:wAfter w:w="2334" w:type="pct"/>
          <w:trHeight w:val="302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13.6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268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среднемесячной заработной платы работников организаций по отрасли «Производство и распределение электроэнергии, газа и воды» по г. Москве для расчёта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5C094D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Объём полезного отпуска тепловой энергии котельной, использованный при расчёте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22,84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1 364,95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фактическая цена на вид топлива, использование которого преобладает в системе теплоснабжения,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учётом затрат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его доставку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тыс.куб.м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Default="002E4330" w:rsidP="0047435B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Правительства Российской Федерации от 29 декабря 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по регулированию цен и тарифов 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7900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17.4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в которой преобладает газ)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Общество с ограниченной ответственностью «Газпром межрегионгаз Ульяновск», общество с ограниченной ответственностью «Газпром газораспределение Ульяновск»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left="62" w:firstLine="1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ind w:lef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2 296,32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40D1A">
              <w:rPr>
                <w:rFonts w:ascii="PT Astra Serif" w:hAnsi="PT Astra Serif"/>
                <w:sz w:val="24"/>
                <w:szCs w:val="24"/>
              </w:rPr>
              <w:t>105 115,95</w:t>
            </w:r>
          </w:p>
        </w:tc>
      </w:tr>
      <w:tr w:rsidR="002E4330" w:rsidRPr="00D20639" w:rsidTr="0047435B">
        <w:trPr>
          <w:gridAfter w:val="1"/>
          <w:wAfter w:w="2334" w:type="pct"/>
          <w:trHeight w:val="853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расстояние от границы системы теплоснабжения до границы 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вечномёрзлых грунтов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40D1A">
              <w:rPr>
                <w:rFonts w:ascii="PT Astra Serif" w:hAnsi="PT Astra Serif"/>
                <w:sz w:val="24"/>
                <w:szCs w:val="24"/>
              </w:rPr>
              <w:t>37 393,54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13 785,93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(водоснабжение)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9 507,06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(водоотведение)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46A6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и экономики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области от 20.12.2018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№ 06-502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централизованным системам холодного водоснабжения и водоотведения Ульяновского муниципального унитарного предприятия водопрово</w:t>
            </w:r>
            <w:r>
              <w:rPr>
                <w:rFonts w:ascii="PT Astra Serif" w:hAnsi="PT Astra Serif"/>
                <w:sz w:val="24"/>
                <w:szCs w:val="24"/>
              </w:rPr>
              <w:t>дно-канализационного хозяйства «</w:t>
            </w:r>
            <w:r w:rsidRPr="001F46A6">
              <w:rPr>
                <w:rFonts w:ascii="PT Astra Serif" w:hAnsi="PT Astra Serif"/>
                <w:sz w:val="24"/>
                <w:szCs w:val="24"/>
              </w:rPr>
              <w:t>Ульяновскводоканал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1F46A6">
              <w:rPr>
                <w:rFonts w:ascii="PT Astra Serif" w:hAnsi="PT Astra Serif"/>
                <w:sz w:val="24"/>
                <w:szCs w:val="24"/>
              </w:rPr>
              <w:t xml:space="preserve"> на 2019 год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подключение (технологическое присоединение) к газораспределительным сетям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/>
                <w:sz w:val="24"/>
                <w:szCs w:val="24"/>
              </w:rPr>
              <w:t>892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,00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Таблица ТЭП (V)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1 957,48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соответствующим видом разрешённого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указанием источников данных, использованных при расчёте удельной рыночной стоимости земельного участка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или удельной кадастровой стоимости земельного участка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тыс.руб./</w:t>
            </w:r>
            <w:r w:rsidRPr="00D20639">
              <w:rPr>
                <w:rFonts w:ascii="PT Astra Serif" w:hAnsi="PT Astra Serif"/>
                <w:sz w:val="24"/>
                <w:szCs w:val="24"/>
              </w:rPr>
              <w:br/>
              <w:t>кв.м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Default="002E4330" w:rsidP="0047435B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B73B9E">
              <w:rPr>
                <w:rFonts w:ascii="PT Astra Serif" w:hAnsi="PT Astra Serif"/>
                <w:noProof/>
                <w:sz w:val="24"/>
                <w:szCs w:val="24"/>
              </w:rPr>
              <w:t>2,2817</w:t>
            </w:r>
            <w:r w:rsidRPr="001F46A6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приложение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 к постановлению Правительства Ульяновской области от 18 .01. 2012 г. №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21-П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«Об утверждении результатов определения кадастровой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стоимости земель населённых пунктов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в Ульяновской области»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61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66FDA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2E4330" w:rsidRPr="00066FDA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2E4330" w:rsidRPr="00066FDA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2E4330" w:rsidRPr="00066FDA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2E4330" w:rsidRPr="00D20639" w:rsidTr="0047435B">
        <w:trPr>
          <w:gridAfter w:val="1"/>
          <w:wAfter w:w="2334" w:type="pct"/>
          <w:trHeight w:val="391"/>
        </w:trPr>
        <w:tc>
          <w:tcPr>
            <w:tcW w:w="170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18.1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2E4330" w:rsidRPr="00D20639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2E4330" w:rsidRPr="00D20639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2E4330" w:rsidRPr="00D20639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2E4330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2E4330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2E4330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2E4330" w:rsidRPr="00D20639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:rsidR="002E4330" w:rsidRPr="002C397F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E4330" w:rsidRPr="002C397F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2E4330" w:rsidRPr="002C397F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2E4330" w:rsidRPr="002C397F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2E4330" w:rsidRPr="00D20639" w:rsidTr="0047435B">
        <w:trPr>
          <w:gridAfter w:val="1"/>
          <w:wAfter w:w="2334" w:type="pct"/>
          <w:trHeight w:val="818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697,70</w:t>
            </w:r>
          </w:p>
        </w:tc>
      </w:tr>
      <w:tr w:rsidR="002E4330" w:rsidRPr="00D20639" w:rsidTr="0047435B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12 874,10</w:t>
            </w:r>
          </w:p>
        </w:tc>
      </w:tr>
      <w:tr w:rsidR="002E4330" w:rsidRPr="00D20639" w:rsidTr="0047435B">
        <w:trPr>
          <w:gridAfter w:val="1"/>
          <w:wAfter w:w="2334" w:type="pct"/>
          <w:trHeight w:val="417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2E4330" w:rsidRPr="00D20639" w:rsidTr="0047435B">
        <w:trPr>
          <w:gridAfter w:val="1"/>
          <w:wAfter w:w="2334" w:type="pct"/>
          <w:trHeight w:val="281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3 055,79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5,87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19.7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 xml:space="preserve">Стоимость земельного участка для размещения котельной 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1 957,48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прочих расходов при производстве тепловой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энергии: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40D1A">
              <w:rPr>
                <w:rFonts w:ascii="PT Astra Serif" w:hAnsi="PT Astra Serif"/>
                <w:noProof/>
                <w:sz w:val="24"/>
                <w:szCs w:val="24"/>
              </w:rPr>
              <w:t>314,74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20.1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техническое обслуживание и ремонт основных средств котельной и тепловых сетей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845,48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собственные нужды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2 088,14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20.3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руб./кВт.ч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«Ульяновскэнерго» - </w:t>
            </w:r>
            <w:r>
              <w:t xml:space="preserve"> </w:t>
            </w:r>
            <w:r w:rsidRPr="007905A1">
              <w:rPr>
                <w:rFonts w:ascii="PT Astra Serif" w:hAnsi="PT Astra Serif"/>
                <w:sz w:val="24"/>
                <w:szCs w:val="24"/>
              </w:rPr>
              <w:t>5,82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20.4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05A1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сфере холодного водоснабжения, гарантирующей организации в сфере водоотведения и величина действующих на день окончания базового года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питьевую воду (питьевое водоснабжение) и тарифов на водоотведение, установленных для указанных организаций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руб./куб.м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 «Ульяновскводоканал»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Тариф на питьевую воду – </w:t>
            </w:r>
            <w:r>
              <w:rPr>
                <w:rFonts w:ascii="PT Astra Serif" w:hAnsi="PT Astra Serif"/>
                <w:sz w:val="24"/>
                <w:szCs w:val="24"/>
              </w:rPr>
              <w:t>20,44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20.6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оплату труда персонала котельной </w:t>
            </w:r>
          </w:p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году, включая величину расходов на уплату страховых взносов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20.7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999,62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94,80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прогнозных, используемых при расчёте предельного уровня цены на тепловую энергию (мощность):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22.1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топливо, а также фактическая цена на вид топлива, использование которого преобладает в системе теплоснабжения, используемая при расчёте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2E4330" w:rsidRPr="00D20639" w:rsidTr="0047435B">
        <w:trPr>
          <w:gridAfter w:val="1"/>
          <w:wAfter w:w="2334" w:type="pct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22.2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расчёте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уплату налогов, а также фактические ставки налогов (рублей/Гкал), используемые при расчёте фактической составляющей предельного уровня цены на тепловую 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2E4330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2E4330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2E4330" w:rsidRPr="00750F74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750F74">
        <w:rPr>
          <w:rFonts w:ascii="PT Astra Serif" w:hAnsi="PT Astra Serif"/>
          <w:b/>
          <w:bCs/>
          <w:spacing w:val="-2"/>
          <w:sz w:val="28"/>
          <w:szCs w:val="28"/>
        </w:rPr>
        <w:t xml:space="preserve">ПОКАЗАТЕЛИ, </w:t>
      </w:r>
    </w:p>
    <w:p w:rsidR="002E4330" w:rsidRPr="00D20639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750F74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750F74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750F74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750F74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7</w:t>
      </w:r>
      <w:r w:rsidRPr="00750F74">
        <w:rPr>
          <w:rFonts w:ascii="PT Astra Serif" w:hAnsi="PT Astra Serif"/>
          <w:b/>
          <w:bCs/>
          <w:noProof/>
          <w:spacing w:val="-2"/>
          <w:sz w:val="28"/>
          <w:szCs w:val="28"/>
        </w:rPr>
        <w:t>5</w:t>
      </w:r>
      <w:r w:rsidRPr="00750F74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750F74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2E4330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6359"/>
        <w:gridCol w:w="1954"/>
        <w:gridCol w:w="5323"/>
      </w:tblGrid>
      <w:tr w:rsidR="002E4330" w:rsidRPr="00D20639" w:rsidTr="0047435B">
        <w:trPr>
          <w:trHeight w:val="392"/>
          <w:tblHeader/>
        </w:trPr>
        <w:tc>
          <w:tcPr>
            <w:tcW w:w="366" w:type="pct"/>
            <w:vMerge w:val="restart"/>
          </w:tcPr>
          <w:p w:rsidR="002E4330" w:rsidRPr="00D20639" w:rsidRDefault="002E4330" w:rsidP="0047435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161" w:type="pct"/>
            <w:vMerge w:val="restar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64" w:type="pct"/>
            <w:vMerge w:val="restar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Федеральное государственное бюджетное учреждение «Центральное жилищно-коммунальное управление» Министерства обороны Российской Федерации (Система теплоснабжения №75</w:t>
            </w:r>
            <w:r w:rsidRPr="00C92429">
              <w:rPr>
                <w:rFonts w:ascii="PT Astra Serif" w:hAnsi="PT Astra Serif"/>
                <w:noProof/>
                <w:sz w:val="24"/>
                <w:szCs w:val="24"/>
              </w:rPr>
              <w:t>)</w:t>
            </w:r>
          </w:p>
        </w:tc>
      </w:tr>
      <w:tr w:rsidR="002E4330" w:rsidRPr="00D20639" w:rsidTr="0047435B">
        <w:trPr>
          <w:trHeight w:val="485"/>
          <w:tblHeader/>
        </w:trPr>
        <w:tc>
          <w:tcPr>
            <w:tcW w:w="366" w:type="pct"/>
            <w:vMerge/>
          </w:tcPr>
          <w:p w:rsidR="002E4330" w:rsidRPr="00D20639" w:rsidRDefault="002E4330" w:rsidP="0047435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61" w:type="pct"/>
            <w:vMerge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64" w:type="pct"/>
            <w:vMerge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2E4330" w:rsidRPr="00D20639" w:rsidTr="0047435B">
        <w:trPr>
          <w:trHeight w:val="393"/>
          <w:tblHeader/>
        </w:trPr>
        <w:tc>
          <w:tcPr>
            <w:tcW w:w="366" w:type="pct"/>
            <w:vMerge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61" w:type="pct"/>
            <w:vMerge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64" w:type="pct"/>
            <w:vMerge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>
              <w:rPr>
                <w:rFonts w:ascii="PT Astra Serif" w:hAnsi="PT Astra Serif"/>
                <w:sz w:val="24"/>
                <w:szCs w:val="24"/>
              </w:rPr>
              <w:t>75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2161" w:type="pct"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Уголь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4634" w:type="pct"/>
            <w:gridSpan w:val="3"/>
            <w:tcBorders>
              <w:top w:val="nil"/>
              <w:bottom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котельных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2161" w:type="pct"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809" w:type="pct"/>
          </w:tcPr>
          <w:p w:rsidR="002E4330" w:rsidRPr="00750F74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2161" w:type="pct"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2161" w:type="pct"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 м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4 200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2161" w:type="pct"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 м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2161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 у.т./ Гкал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4A62">
              <w:rPr>
                <w:rFonts w:ascii="PT Astra Serif" w:hAnsi="PT Astra Serif"/>
                <w:sz w:val="24"/>
                <w:szCs w:val="24"/>
              </w:rPr>
              <w:t>176,40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9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0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 м/ год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1 871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 м/ год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4A62">
              <w:rPr>
                <w:rFonts w:ascii="PT Astra Serif" w:hAnsi="PT Astra Serif"/>
                <w:sz w:val="24"/>
                <w:szCs w:val="24"/>
              </w:rPr>
              <w:t>1636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Объем водоотведения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 м/ год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204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котельной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4A62">
              <w:rPr>
                <w:rFonts w:ascii="PT Astra Serif" w:hAnsi="PT Astra Serif"/>
                <w:sz w:val="24"/>
                <w:szCs w:val="24"/>
              </w:rPr>
              <w:t>116 178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4A62">
              <w:rPr>
                <w:rFonts w:ascii="PT Astra Serif" w:hAnsi="PT Astra Serif"/>
                <w:sz w:val="24"/>
                <w:szCs w:val="24"/>
              </w:rPr>
              <w:t>73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34A62">
              <w:rPr>
                <w:rFonts w:ascii="PT Astra Serif" w:hAnsi="PT Astra Serif"/>
                <w:sz w:val="24"/>
                <w:szCs w:val="24"/>
              </w:rPr>
              <w:t>547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0,02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463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bCs/>
              </w:rPr>
              <w:t>Технико-экономические параметры работы тепловых сетей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Расчё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тное давление в сети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 (кгс/кв. см)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схемы тепловых сетей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не относящихся к территориям распространения вечномерзлых грунтов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независимая закрытая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3.5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вечномерзлых грунтов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изоляции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территориям, относящимся к территориям распространения вечномерзлых грунтов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3,7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6353DB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2E4330" w:rsidRPr="00D20639" w:rsidTr="0047435B">
        <w:trPr>
          <w:trHeight w:val="376"/>
        </w:trPr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4634" w:type="pct"/>
            <w:gridSpan w:val="3"/>
            <w:tcBorders>
              <w:top w:val="nil"/>
              <w:bottom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3.9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строительство тепловой с ети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вечномерзлых грунтов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4A62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тепловых сетей для территорий, не относящихся к территориям распространения вечномерзлых грунтов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3.11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тепловых сетей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4634" w:type="pct"/>
            <w:gridSpan w:val="3"/>
            <w:tcBorders>
              <w:top w:val="nil"/>
              <w:bottom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кВт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180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2E4330" w:rsidRPr="00D20639" w:rsidTr="0047435B">
        <w:tc>
          <w:tcPr>
            <w:tcW w:w="366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надежности электроснабжения</w:t>
            </w:r>
          </w:p>
        </w:tc>
        <w:tc>
          <w:tcPr>
            <w:tcW w:w="664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4.6.1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протяженность линий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 мм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наружной оболочкой или защитным шлангом из поливинилхлоридного пластиката или кабели с изоляцией из сшитого полиэтилена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защитным шлангом из полиэтилена (общепромышленное исполнение) или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металлической, свинцовой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другой оболочкой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4.6.3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трансформаторных подстанций по уровням напряжения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4.6.7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Фактические действия по присоединению и обеспечению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работы устройств в электрической сети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4.10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6121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4634" w:type="pct"/>
            <w:gridSpan w:val="3"/>
            <w:tcBorders>
              <w:top w:val="nil"/>
              <w:bottom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Параметры подключения (технологического присоединения) котельной к централизованной системе водоснабжения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водоотведения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Объем бака аварийного запаса воды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 м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 см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 м/ч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4634" w:type="pct"/>
            <w:gridSpan w:val="3"/>
            <w:tcBorders>
              <w:top w:val="single" w:sz="4" w:space="0" w:color="auto"/>
              <w:bottom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прокладки сетей централизованного водоснабжения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водоотведения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989"/>
            </w:tblGrid>
            <w:tr w:rsidR="002E4330" w:rsidRPr="00D20639" w:rsidTr="0047435B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4330" w:rsidRPr="00D20639" w:rsidRDefault="002E4330" w:rsidP="001918AB">
                  <w:pPr>
                    <w:framePr w:hSpace="180" w:wrap="around" w:vAnchor="text" w:hAnchor="text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стесненность условий при прокладке сетей централизованного водоснабжения и водоотведения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5.6.5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м/сутки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9,89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куб.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м/ сутки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0,56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Протяженность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 xml:space="preserve">Базовая ставка тарифа за расстояние от точки подключения </w:t>
            </w:r>
            <w:r w:rsidRPr="00015DE5">
              <w:rPr>
                <w:rFonts w:ascii="PT Astra Serif" w:hAnsi="PT Astra Serif"/>
                <w:sz w:val="24"/>
                <w:szCs w:val="24"/>
              </w:rPr>
              <w:lastRenderedPageBreak/>
              <w:t>(технологического присоединения) котельной до точки подключения водопроводных сетей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015DE5">
              <w:rPr>
                <w:rFonts w:ascii="PT Astra Serif" w:hAnsi="PT Astra Serif"/>
                <w:sz w:val="24"/>
                <w:szCs w:val="24"/>
              </w:rPr>
              <w:t>к централизованной системе водоснабжения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5.11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015DE5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0,372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634" w:type="pct"/>
            <w:gridSpan w:val="3"/>
            <w:tcBorders>
              <w:top w:val="nil"/>
              <w:bottom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634" w:type="pct"/>
            <w:gridSpan w:val="3"/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.3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634" w:type="pct"/>
            <w:gridSpan w:val="3"/>
            <w:tcBorders>
              <w:top w:val="nil"/>
              <w:bottom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62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.3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.4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2E4330" w:rsidRPr="00D20639" w:rsidTr="0047435B">
        <w:trPr>
          <w:trHeight w:val="880"/>
        </w:trPr>
        <w:tc>
          <w:tcPr>
            <w:tcW w:w="366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634" w:type="pct"/>
            <w:gridSpan w:val="3"/>
            <w:tcBorders>
              <w:top w:val="single" w:sz="4" w:space="0" w:color="auto"/>
            </w:tcBorders>
          </w:tcPr>
          <w:p w:rsidR="002E4330" w:rsidRPr="0098607E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98607E">
              <w:rPr>
                <w:rFonts w:ascii="PT Astra Serif" w:hAnsi="PT Astra Serif"/>
                <w:sz w:val="24"/>
                <w:szCs w:val="24"/>
              </w:rPr>
              <w:t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труда сотрудника котельн</w:t>
            </w:r>
            <w:r>
              <w:rPr>
                <w:rFonts w:ascii="PT Astra Serif" w:hAnsi="PT Astra Serif"/>
                <w:sz w:val="24"/>
                <w:szCs w:val="24"/>
              </w:rPr>
              <w:t>ой с учё</w:t>
            </w:r>
            <w:r w:rsidRPr="0098607E">
              <w:rPr>
                <w:rFonts w:ascii="PT Astra Serif" w:hAnsi="PT Astra Serif"/>
                <w:sz w:val="24"/>
                <w:szCs w:val="24"/>
              </w:rPr>
              <w:t>том коэффициента загрузки, тыс. рублей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.3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.4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.5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.6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12.7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644456">
              <w:rPr>
                <w:rFonts w:ascii="PT Astra Serif" w:hAnsi="PT Astra Serif"/>
                <w:sz w:val="24"/>
                <w:szCs w:val="24"/>
              </w:rPr>
              <w:t>Машинист (кочегар) котельной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 / 47 / 50 / 23,5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среднемесячной заработной платы работников организаций по отрасли «Производство и распределение электроэнергии, газ</w:t>
            </w:r>
            <w:r>
              <w:rPr>
                <w:rFonts w:ascii="PT Astra Serif" w:hAnsi="PT Astra Serif"/>
                <w:sz w:val="24"/>
                <w:szCs w:val="24"/>
              </w:rPr>
              <w:t>а и воды» по г. Москве для расчё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5C094D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Объем полезного отпуска тепловой энергии кот</w:t>
            </w:r>
            <w:r>
              <w:rPr>
                <w:rFonts w:ascii="PT Astra Serif" w:hAnsi="PT Astra Serif"/>
                <w:sz w:val="24"/>
                <w:szCs w:val="24"/>
              </w:rPr>
              <w:t>ельной, использованный при расчё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Гкал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44456">
              <w:rPr>
                <w:rFonts w:ascii="PT Astra Serif" w:hAnsi="PT Astra Serif"/>
                <w:sz w:val="24"/>
                <w:szCs w:val="24"/>
              </w:rPr>
              <w:t>22,13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98607E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607E">
              <w:rPr>
                <w:rFonts w:ascii="PT Astra Serif" w:hAnsi="PT Astra Serif"/>
                <w:noProof/>
                <w:sz w:val="24"/>
                <w:szCs w:val="24"/>
              </w:rPr>
              <w:t>432,31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фактическая цена на вид топлива, использование которого преобладает в системе теплоснабжения,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с учё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том затрат на его доставку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</w:t>
            </w:r>
            <w:r w:rsidRPr="00D20639">
              <w:rPr>
                <w:rFonts w:ascii="PT Astra Serif" w:hAnsi="PT Astra Serif"/>
                <w:sz w:val="28"/>
              </w:rPr>
              <w:t xml:space="preserve"> 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 н.т.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2 278,19</w:t>
            </w:r>
          </w:p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данные Федеральной службы государственной статистики о ценах (тарифах) на топли</w:t>
            </w:r>
            <w:r>
              <w:rPr>
                <w:rFonts w:ascii="PT Astra Serif" w:hAnsi="PT Astra Serif"/>
                <w:sz w:val="24"/>
                <w:szCs w:val="24"/>
              </w:rPr>
              <w:t>во с учё</w:t>
            </w:r>
            <w:r w:rsidRPr="000F47A3">
              <w:rPr>
                <w:rFonts w:ascii="PT Astra Serif" w:hAnsi="PT Astra Serif"/>
                <w:sz w:val="24"/>
                <w:szCs w:val="24"/>
              </w:rPr>
              <w:t xml:space="preserve">том затрат на его доставку </w:t>
            </w:r>
            <w:hyperlink r:id="rId63" w:history="1">
              <w:r w:rsidRPr="0098607E">
                <w:rPr>
                  <w:rStyle w:val="a7"/>
                  <w:rFonts w:ascii="PT Astra Serif" w:hAnsi="PT Astra Serif"/>
                  <w:sz w:val="24"/>
                  <w:szCs w:val="24"/>
                </w:rPr>
                <w:t>https://rosstat.gov.ru/statistics/price</w:t>
              </w:r>
            </w:hyperlink>
            <w:r w:rsidRPr="0098607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 метров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75EBD">
              <w:rPr>
                <w:rFonts w:ascii="PT Astra Serif" w:hAnsi="PT Astra Serif"/>
                <w:sz w:val="24"/>
                <w:szCs w:val="24"/>
              </w:rPr>
              <w:t>5 076,00</w:t>
            </w:r>
          </w:p>
        </w:tc>
      </w:tr>
      <w:tr w:rsidR="002E4330" w:rsidRPr="00D20639" w:rsidTr="0047435B">
        <w:trPr>
          <w:trHeight w:val="1104"/>
        </w:trPr>
        <w:tc>
          <w:tcPr>
            <w:tcW w:w="366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.3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год;</w:t>
            </w:r>
          </w:p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664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809" w:type="pct"/>
            <w:tcBorders>
              <w:top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E4330" w:rsidRPr="00BF6BCF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6BCF">
              <w:rPr>
                <w:rFonts w:ascii="PT Astra Serif" w:hAnsi="PT Astra Serif"/>
                <w:sz w:val="24"/>
                <w:szCs w:val="24"/>
              </w:rPr>
              <w:t>88,1% (с 1 июля);</w:t>
            </w:r>
          </w:p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6BCF">
              <w:rPr>
                <w:rFonts w:ascii="PT Astra Serif" w:hAnsi="PT Astra Serif"/>
                <w:sz w:val="24"/>
                <w:szCs w:val="24"/>
              </w:rPr>
              <w:t>100,4% (с 1 июля).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.4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которой преобладает газ)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98607E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607E">
              <w:rPr>
                <w:rFonts w:ascii="PT Astra Serif" w:hAnsi="PT Astra Serif"/>
                <w:noProof/>
                <w:sz w:val="24"/>
                <w:szCs w:val="24"/>
              </w:rPr>
              <w:t>-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и тепловых сетей: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руб./Гкал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75EBD">
              <w:rPr>
                <w:rFonts w:ascii="PT Astra Serif" w:hAnsi="PT Astra Serif"/>
                <w:noProof/>
                <w:sz w:val="24"/>
                <w:szCs w:val="24"/>
              </w:rPr>
              <w:t>1 985,42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75EBD">
              <w:rPr>
                <w:rFonts w:ascii="PT Astra Serif" w:hAnsi="PT Astra Serif"/>
                <w:sz w:val="24"/>
                <w:szCs w:val="24"/>
              </w:rPr>
              <w:t>180 602,93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.3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расстояние от границы системы теплоснабжения до границы 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.4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вечномерзлых грунтов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.5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61CB7">
              <w:rPr>
                <w:rFonts w:ascii="PT Astra Serif" w:hAnsi="PT Astra Serif"/>
                <w:sz w:val="24"/>
                <w:szCs w:val="24"/>
              </w:rPr>
              <w:t>37 422,38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.6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технологическое присоединение (подключение) к электрическим сетям </w:t>
            </w:r>
            <w:r w:rsidRPr="00D20639">
              <w:rPr>
                <w:rFonts w:ascii="PT Astra Serif" w:eastAsia="Calibri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75EBD">
              <w:rPr>
                <w:rFonts w:ascii="PT Astra Serif" w:hAnsi="PT Astra Serif"/>
                <w:sz w:val="24"/>
                <w:szCs w:val="24"/>
              </w:rPr>
              <w:t>44 158,01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.7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13 785,93 (водоснабжение)</w:t>
            </w:r>
          </w:p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9 507,06 (водоотведение)</w:t>
            </w:r>
          </w:p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0F47A3">
              <w:rPr>
                <w:rFonts w:ascii="PT Astra Serif" w:hAnsi="PT Astra Serif"/>
                <w:sz w:val="24"/>
                <w:szCs w:val="24"/>
              </w:rPr>
              <w:t xml:space="preserve">и экономики Ульяновской области от 20.12.2018 № 06-502 «Об установлении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0F47A3">
              <w:rPr>
                <w:rFonts w:ascii="PT Astra Serif" w:hAnsi="PT Astra Serif"/>
                <w:sz w:val="24"/>
                <w:szCs w:val="24"/>
              </w:rPr>
              <w:t>на подключение (технологическое присоедеинение) к централизованным системам холодного водоснабжения и водоотведения Ульяновского муниципального унитарного предприятия водопроводно-канализационного хозяйства «Ульяновскводоканал» на 2019 год»</w:t>
            </w:r>
          </w:p>
        </w:tc>
      </w:tr>
      <w:tr w:rsidR="002E4330" w:rsidRPr="00D20639" w:rsidTr="0047435B">
        <w:trPr>
          <w:trHeight w:val="391"/>
        </w:trPr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75EBD">
              <w:rPr>
                <w:rFonts w:ascii="PT Astra Serif" w:hAnsi="PT Astra Serif"/>
                <w:noProof/>
                <w:sz w:val="24"/>
                <w:szCs w:val="24"/>
              </w:rPr>
              <w:t>12 497,84</w:t>
            </w:r>
          </w:p>
        </w:tc>
      </w:tr>
      <w:tr w:rsidR="002E4330" w:rsidRPr="00D20639" w:rsidTr="0047435B">
        <w:trPr>
          <w:trHeight w:val="1414"/>
        </w:trPr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соответствующим видом разрешенного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указанием источников </w:t>
            </w:r>
            <w:r>
              <w:rPr>
                <w:rFonts w:ascii="PT Astra Serif" w:hAnsi="PT Astra Serif"/>
                <w:sz w:val="24"/>
                <w:szCs w:val="24"/>
              </w:rPr>
              <w:t>данных, использованных при расчё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руб./кв. метр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75EBD">
              <w:rPr>
                <w:rFonts w:ascii="PT Astra Serif" w:hAnsi="PT Astra Serif"/>
                <w:noProof/>
                <w:sz w:val="24"/>
                <w:szCs w:val="24"/>
              </w:rPr>
              <w:t>1,9869</w:t>
            </w:r>
          </w:p>
        </w:tc>
      </w:tr>
      <w:tr w:rsidR="002E4330" w:rsidRPr="00D20639" w:rsidTr="0047435B">
        <w:trPr>
          <w:trHeight w:val="417"/>
        </w:trPr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.10.1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2E4330" w:rsidRPr="00D20639" w:rsidTr="0047435B">
        <w:trPr>
          <w:trHeight w:val="945"/>
        </w:trPr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.10.2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64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66FDA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2E4330" w:rsidRPr="00066FDA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2E4330" w:rsidRPr="00066FDA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2E4330" w:rsidRPr="00066FDA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2E4330" w:rsidRPr="00D20639" w:rsidTr="0047435B">
        <w:trPr>
          <w:trHeight w:val="564"/>
        </w:trPr>
        <w:tc>
          <w:tcPr>
            <w:tcW w:w="366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2E4330" w:rsidRPr="00D20639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2E4330" w:rsidRPr="00D20639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2E4330" w:rsidRPr="00D20639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2E4330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2E4330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2E4330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2E4330" w:rsidRPr="00D20639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664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809" w:type="pct"/>
            <w:tcBorders>
              <w:top w:val="single" w:sz="4" w:space="0" w:color="auto"/>
            </w:tcBorders>
          </w:tcPr>
          <w:p w:rsidR="002E4330" w:rsidRPr="002C397F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E4330" w:rsidRPr="002C397F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2E4330" w:rsidRPr="002C397F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2E4330" w:rsidRPr="002C397F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75EBD">
              <w:rPr>
                <w:rFonts w:ascii="PT Astra Serif" w:hAnsi="PT Astra Serif"/>
                <w:noProof/>
                <w:sz w:val="24"/>
                <w:szCs w:val="24"/>
              </w:rPr>
              <w:t>474,35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 руб.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75EBD">
              <w:rPr>
                <w:rFonts w:ascii="PT Astra Serif" w:hAnsi="PT Astra Serif"/>
                <w:sz w:val="24"/>
                <w:szCs w:val="24"/>
              </w:rPr>
              <w:t>6 612,96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.3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75EBD">
              <w:rPr>
                <w:rFonts w:ascii="PT Astra Serif" w:hAnsi="PT Astra Serif"/>
                <w:sz w:val="24"/>
                <w:szCs w:val="24"/>
              </w:rPr>
              <w:t>3 845,36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.4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.5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75EBD">
              <w:rPr>
                <w:rFonts w:ascii="PT Astra Serif" w:hAnsi="PT Astra Serif"/>
                <w:noProof/>
                <w:sz w:val="24"/>
                <w:szCs w:val="24"/>
              </w:rPr>
              <w:t>37,49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.6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.7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стоимости земельного участка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D75EBD">
              <w:rPr>
                <w:rFonts w:ascii="PT Astra Serif" w:hAnsi="PT Astra Serif"/>
                <w:noProof/>
                <w:sz w:val="24"/>
                <w:szCs w:val="24"/>
                <w:lang w:val="en-US"/>
              </w:rPr>
              <w:t>12 497,84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прочих расходов при производстве тепловой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энергии: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руб./Гкал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75EBD">
              <w:rPr>
                <w:rFonts w:ascii="PT Astra Serif" w:hAnsi="PT Astra Serif"/>
                <w:sz w:val="24"/>
                <w:szCs w:val="24"/>
              </w:rPr>
              <w:t>555,61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ремонт основных средств котельной и тепловых сетей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75EBD">
              <w:rPr>
                <w:rFonts w:ascii="PT Astra Serif" w:hAnsi="PT Astra Serif"/>
                <w:sz w:val="24"/>
                <w:szCs w:val="24"/>
              </w:rPr>
              <w:t>1 665,64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собственные нужды котельной в базовом году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75EBD">
              <w:rPr>
                <w:rFonts w:ascii="PT Astra Serif" w:hAnsi="PT Astra Serif"/>
                <w:sz w:val="24"/>
                <w:szCs w:val="24"/>
              </w:rPr>
              <w:t>3 310,18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.3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руб./кВт.ч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0F47A3">
              <w:rPr>
                <w:rFonts w:ascii="PT Astra Serif" w:hAnsi="PT Astra Serif"/>
                <w:sz w:val="24"/>
                <w:szCs w:val="24"/>
              </w:rPr>
              <w:t>«Ульяновскэнерго» - 5,82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.4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 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75EBD">
              <w:rPr>
                <w:rFonts w:ascii="PT Astra Serif" w:hAnsi="PT Astra Serif"/>
                <w:sz w:val="24"/>
                <w:szCs w:val="24"/>
              </w:rPr>
              <w:t>75,27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.5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сфере холодного водоснабжения, гарантирующей организации в сфере водоотведения и величина действующих на день окончания базового года тарифов на питьевую воду (питьевое водоснабжение) и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водоотведение, установленных для указанных организаций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руб./куб. метров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«Ульяновскводоканал»,</w:t>
            </w:r>
          </w:p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Тариф на питьевую воду – 20,44</w:t>
            </w:r>
          </w:p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.6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оплату труда персонала котельной в базовом году, включая величину расходов на уплату страховых взносов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75EBD">
              <w:rPr>
                <w:rFonts w:ascii="PT Astra Serif" w:hAnsi="PT Astra Serif"/>
                <w:sz w:val="24"/>
                <w:szCs w:val="24"/>
              </w:rPr>
              <w:t>2 153,55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.7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75EBD">
              <w:rPr>
                <w:rFonts w:ascii="PT Astra Serif" w:hAnsi="PT Astra Serif"/>
                <w:sz w:val="24"/>
                <w:szCs w:val="24"/>
              </w:rPr>
              <w:t>1 504,05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75EBD">
              <w:rPr>
                <w:rFonts w:ascii="PT Astra Serif" w:hAnsi="PT Astra Serif"/>
                <w:noProof/>
                <w:sz w:val="24"/>
                <w:szCs w:val="24"/>
              </w:rPr>
              <w:t>68,95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прогнозных, используемых при </w:t>
            </w:r>
            <w:r>
              <w:rPr>
                <w:rFonts w:ascii="PT Astra Serif" w:hAnsi="PT Astra Serif"/>
                <w:sz w:val="24"/>
                <w:szCs w:val="24"/>
              </w:rPr>
              <w:t>расчёте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предельного уровня цены на тепловую энергию (мощность):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</w:t>
            </w:r>
            <w:r>
              <w:rPr>
                <w:rFonts w:ascii="PT Astra Serif" w:hAnsi="PT Astra Serif"/>
                <w:sz w:val="24"/>
                <w:szCs w:val="24"/>
              </w:rPr>
              <w:t>расчёте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топливо, а также фактическая цена на вид топлива, использование которого преобладает в системе теплоснабжения, используемая при </w:t>
            </w:r>
            <w:r>
              <w:rPr>
                <w:rFonts w:ascii="PT Astra Serif" w:hAnsi="PT Astra Serif"/>
                <w:sz w:val="24"/>
                <w:szCs w:val="24"/>
              </w:rPr>
              <w:t>расчёте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фактической составляющей предельного уровня цены на тепловую энергию (мощность), обеспечивающая компенсацию расходов на топливо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руб./Гкал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2E4330" w:rsidRPr="00A811E4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21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</w:t>
            </w:r>
            <w:r>
              <w:rPr>
                <w:rFonts w:ascii="PT Astra Serif" w:hAnsi="PT Astra Serif"/>
                <w:sz w:val="24"/>
                <w:szCs w:val="24"/>
              </w:rPr>
              <w:t>расчёте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уплату налогов, а также фактические ставки налогов (рублей/Гкал), используемые при </w:t>
            </w:r>
            <w:r>
              <w:rPr>
                <w:rFonts w:ascii="PT Astra Serif" w:hAnsi="PT Astra Serif"/>
                <w:sz w:val="24"/>
                <w:szCs w:val="24"/>
              </w:rPr>
              <w:t>расчёте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фактической составляющей предельного уровня цены на тепловую 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2E4330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2E4330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2E4330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2E4330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2E4330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2E4330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2E4330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2E4330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2E4330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2E4330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2E4330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2E4330" w:rsidRPr="00750F74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750F74">
        <w:rPr>
          <w:rFonts w:ascii="PT Astra Serif" w:hAnsi="PT Astra Serif"/>
          <w:b/>
          <w:bCs/>
          <w:spacing w:val="-2"/>
          <w:sz w:val="28"/>
          <w:szCs w:val="28"/>
        </w:rPr>
        <w:lastRenderedPageBreak/>
        <w:t xml:space="preserve">ПОКАЗАТЕЛИ, </w:t>
      </w:r>
    </w:p>
    <w:p w:rsidR="002E4330" w:rsidRPr="00D20639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750F74">
        <w:rPr>
          <w:rFonts w:ascii="PT Astra Serif" w:hAnsi="PT Astra Serif"/>
          <w:b/>
          <w:bCs/>
          <w:spacing w:val="-2"/>
          <w:sz w:val="28"/>
          <w:szCs w:val="28"/>
        </w:rPr>
        <w:t xml:space="preserve">использованные для определения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</w:t>
      </w:r>
      <w:r w:rsidRPr="00750F74">
        <w:rPr>
          <w:rFonts w:ascii="PT Astra Serif" w:hAnsi="PT Astra Serif"/>
          <w:b/>
          <w:bCs/>
          <w:spacing w:val="-2"/>
          <w:sz w:val="28"/>
          <w:szCs w:val="28"/>
        </w:rPr>
        <w:br/>
        <w:t>по системам теплоснабжения</w:t>
      </w:r>
      <w:r w:rsidRPr="00750F74">
        <w:rPr>
          <w:rFonts w:ascii="PT Astra Serif" w:hAnsi="PT Astra Serif"/>
          <w:b/>
          <w:bCs/>
          <w:spacing w:val="-2"/>
          <w:sz w:val="23"/>
          <w:szCs w:val="23"/>
        </w:rPr>
        <w:t xml:space="preserve"> </w:t>
      </w:r>
      <w:r w:rsidRPr="00750F74">
        <w:rPr>
          <w:rFonts w:ascii="PT Astra Serif" w:hAnsi="PT Astra Serif"/>
          <w:b/>
          <w:bCs/>
          <w:spacing w:val="-2"/>
          <w:sz w:val="28"/>
          <w:szCs w:val="28"/>
        </w:rPr>
        <w:t xml:space="preserve">№ </w:t>
      </w:r>
      <w:r w:rsidRPr="00750F74">
        <w:rPr>
          <w:rFonts w:ascii="PT Astra Serif" w:hAnsi="PT Astra Serif"/>
          <w:b/>
          <w:bCs/>
          <w:noProof/>
          <w:spacing w:val="-2"/>
          <w:sz w:val="28"/>
          <w:szCs w:val="28"/>
        </w:rPr>
        <w:t>52</w:t>
      </w:r>
      <w:r w:rsidRPr="00750F74">
        <w:rPr>
          <w:rFonts w:ascii="PT Astra Serif" w:hAnsi="PT Astra Serif"/>
          <w:b/>
          <w:bCs/>
          <w:spacing w:val="-2"/>
          <w:sz w:val="28"/>
          <w:szCs w:val="28"/>
        </w:rPr>
        <w:t xml:space="preserve"> на 202</w:t>
      </w:r>
      <w:r>
        <w:rPr>
          <w:rFonts w:ascii="PT Astra Serif" w:hAnsi="PT Astra Serif"/>
          <w:b/>
          <w:bCs/>
          <w:spacing w:val="-2"/>
          <w:sz w:val="28"/>
          <w:szCs w:val="28"/>
        </w:rPr>
        <w:t>6</w:t>
      </w:r>
      <w:r w:rsidRPr="00750F74">
        <w:rPr>
          <w:rFonts w:ascii="PT Astra Serif" w:hAnsi="PT Astra Serif"/>
          <w:b/>
          <w:bCs/>
          <w:spacing w:val="-2"/>
          <w:sz w:val="28"/>
          <w:szCs w:val="28"/>
        </w:rPr>
        <w:t xml:space="preserve"> год</w:t>
      </w:r>
    </w:p>
    <w:p w:rsidR="002E4330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6359"/>
        <w:gridCol w:w="1954"/>
        <w:gridCol w:w="5323"/>
      </w:tblGrid>
      <w:tr w:rsidR="002E4330" w:rsidRPr="00D20639" w:rsidTr="0047435B">
        <w:trPr>
          <w:trHeight w:val="392"/>
          <w:tblHeader/>
        </w:trPr>
        <w:tc>
          <w:tcPr>
            <w:tcW w:w="366" w:type="pct"/>
            <w:vMerge w:val="restart"/>
          </w:tcPr>
          <w:p w:rsidR="002E4330" w:rsidRPr="00D20639" w:rsidRDefault="002E4330" w:rsidP="0047435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161" w:type="pct"/>
            <w:vMerge w:val="restar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64" w:type="pct"/>
            <w:vMerge w:val="restar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Единицы измерения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92429">
              <w:rPr>
                <w:rFonts w:ascii="PT Astra Serif" w:hAnsi="PT Astra Serif"/>
                <w:noProof/>
                <w:sz w:val="24"/>
                <w:szCs w:val="24"/>
              </w:rPr>
              <w:t>Открытое акционерное общество «Российские железные дороги» (Ульяновский территориальный участок Куйбышевской дирекции по тепловодоснабжению – структурного подразделения Центральной дирекции по тепловодоснабжению – филиала ОАО «РЖД»)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 xml:space="preserve"> (Система теплоснабжения №52</w:t>
            </w:r>
            <w:r w:rsidRPr="00C92429">
              <w:rPr>
                <w:rFonts w:ascii="PT Astra Serif" w:hAnsi="PT Astra Serif"/>
                <w:noProof/>
                <w:sz w:val="24"/>
                <w:szCs w:val="24"/>
              </w:rPr>
              <w:t>)</w:t>
            </w:r>
          </w:p>
        </w:tc>
      </w:tr>
      <w:tr w:rsidR="002E4330" w:rsidRPr="00D20639" w:rsidTr="0047435B">
        <w:trPr>
          <w:trHeight w:val="485"/>
          <w:tblHeader/>
        </w:trPr>
        <w:tc>
          <w:tcPr>
            <w:tcW w:w="366" w:type="pct"/>
            <w:vMerge/>
          </w:tcPr>
          <w:p w:rsidR="002E4330" w:rsidRPr="00D20639" w:rsidRDefault="002E4330" w:rsidP="0047435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61" w:type="pct"/>
            <w:vMerge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64" w:type="pct"/>
            <w:vMerge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Система теплоснабжения</w:t>
            </w:r>
          </w:p>
        </w:tc>
      </w:tr>
      <w:tr w:rsidR="002E4330" w:rsidRPr="00D20639" w:rsidTr="0047435B">
        <w:trPr>
          <w:trHeight w:val="393"/>
          <w:tblHeader/>
        </w:trPr>
        <w:tc>
          <w:tcPr>
            <w:tcW w:w="366" w:type="pct"/>
            <w:vMerge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61" w:type="pct"/>
            <w:vMerge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64" w:type="pct"/>
            <w:vMerge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D20639">
              <w:rPr>
                <w:rFonts w:ascii="PT Astra Serif" w:hAnsi="PT Astra Serif"/>
                <w:noProof/>
                <w:sz w:val="24"/>
                <w:szCs w:val="24"/>
              </w:rPr>
              <w:t>52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2161" w:type="pct"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Преобладающий вид топлива в системе теплоснабжения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Природный газ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4634" w:type="pct"/>
            <w:gridSpan w:val="3"/>
            <w:tcBorders>
              <w:top w:val="nil"/>
              <w:bottom w:val="nil"/>
            </w:tcBorders>
          </w:tcPr>
          <w:p w:rsidR="002E4330" w:rsidRPr="00A26531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A26531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котельных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2161" w:type="pct"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Установленная тепловая мощность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Гкал/ч</w:t>
            </w:r>
          </w:p>
        </w:tc>
        <w:tc>
          <w:tcPr>
            <w:tcW w:w="1809" w:type="pct"/>
          </w:tcPr>
          <w:p w:rsidR="002E4330" w:rsidRPr="00750F74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2161" w:type="pct"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площадки строительства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Коммунальное обслуживание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2161" w:type="pct"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Площадь земельного участка под строительство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 м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1 300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2161" w:type="pct"/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жилая площадь жилого квартала, на территории которого находится котельная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кв. м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75-104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2161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Средняя этажность жилищной застройки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этажей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оборудования по видам используемого топлива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hanging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Блочно-модульная котельная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готовности, учитывающий продолжительность годовой работы оборудования котельной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0,97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Удельный расход топлива при производстве тепловой энергии котельной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кг у.т./ Гкал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156,10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</w:t>
            </w: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9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Ценовая категория потребителя розничного рынка электрической энергии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 ценовая категория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0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водоподготовку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 м/ год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1 871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Расход воды на собственные нужды котельной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 м/ год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2.1</w:t>
            </w: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Объем водоотведения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 м/ год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строительство котельной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67 671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котельной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56 021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2.1</w:t>
            </w: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ремонт основных средств котельной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463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4330" w:rsidRPr="00A26531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A26531">
              <w:rPr>
                <w:rFonts w:ascii="PT Astra Serif" w:hAnsi="PT Astra Serif"/>
                <w:bCs/>
                <w:sz w:val="24"/>
                <w:szCs w:val="24"/>
              </w:rPr>
              <w:t>Технико-экономические параметры работы тепловых сетей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Температурный график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˚С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110/70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Теплоноситель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горячая вода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Расчё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тное давление в сети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МПа (кгс/кв. см)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(6,0)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схемы тепловых сетей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вечномерзлых грунтов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двухтрубная,</w:t>
            </w:r>
          </w:p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независимая закрытая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Способ прокладки тепловой сети для территорий,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не относящихся к территориям распространения вечномерзлых грунтов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подземный бесканальный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Тип изоляции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территориям, относящимся к территориям распространения вечномерзлых грунтов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Пенополиуретан в полиэтиленовой оболочке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3,7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6353DB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Диапазон расчётной температуры наружного воздуха, которая соответствует температуре воздуха наиболее холодной пятидневки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2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-31</w:t>
            </w:r>
          </w:p>
        </w:tc>
      </w:tr>
      <w:tr w:rsidR="002E4330" w:rsidRPr="00D20639" w:rsidTr="0047435B">
        <w:trPr>
          <w:trHeight w:val="376"/>
        </w:trPr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4634" w:type="pct"/>
            <w:gridSpan w:val="3"/>
            <w:tcBorders>
              <w:top w:val="nil"/>
              <w:bottom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Параметры тепловой сети: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длина тепловой сети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средневзвешенный диаметр трубопроводов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3.9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Базовая величина капитальных затрат на строительство тепловой с ети для территорий, не относящихся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к территориям распространения вечномерзлых грунтов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0F74">
              <w:rPr>
                <w:rFonts w:ascii="PT Astra Serif" w:hAnsi="PT Astra Serif"/>
                <w:sz w:val="24"/>
                <w:szCs w:val="24"/>
              </w:rPr>
              <w:t>24 987,79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3.10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Базовая величина капитальных затрат на основные средства тепловых сетей для территорий, не относящихся к территориям распространения вечномерзлых грунтов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12 980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3.11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Коэффициент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и ремонт основных средств тепловых сетей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0,015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</w:t>
            </w:r>
          </w:p>
        </w:tc>
        <w:tc>
          <w:tcPr>
            <w:tcW w:w="4634" w:type="pct"/>
            <w:gridSpan w:val="3"/>
            <w:tcBorders>
              <w:top w:val="nil"/>
              <w:bottom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bCs/>
                <w:sz w:val="24"/>
                <w:szCs w:val="24"/>
              </w:rPr>
              <w:t>Параметры технологического присоединения (подключения) энергопринимающих устройств котельной к электрическим сетям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Общая максимальная мощность энергопринимающих устройств котельной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кВт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</w:tr>
      <w:tr w:rsidR="002E4330" w:rsidRPr="00D20639" w:rsidTr="0047435B">
        <w:tc>
          <w:tcPr>
            <w:tcW w:w="366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Уровень напряжения электрической сети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10(6)</w:t>
            </w:r>
          </w:p>
        </w:tc>
      </w:tr>
      <w:tr w:rsidR="002E4330" w:rsidRPr="00D20639" w:rsidTr="0047435B">
        <w:tc>
          <w:tcPr>
            <w:tcW w:w="366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2161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Категория надежности электроснабжения</w:t>
            </w:r>
          </w:p>
        </w:tc>
        <w:tc>
          <w:tcPr>
            <w:tcW w:w="664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первая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Подготовка и выдача сетевой организацией технических условий заявителю (котельной)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выполняется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воздушных линий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кабельных линий: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протяженность линий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0,6 (2 линии в траншее по 0,3 км каждая)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сечение жилы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 мм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4.6.2.3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жилы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алюминий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4.6.2.4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жил в линии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4.6.2.5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способ прокладки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 траншее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4.6.2.6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вид изоляции кабеля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кабели с изоляцией из поливинилхлоридного пластиката или сшитого полиэтилена,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наружной оболочкой или защитным шлангом из поливинилхлоридного пластиката или кабели с изоляцией из сшитого полиэтилена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защитным шлангом из полиэтилена (общепромышленное исполнение) или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металлической, свинцовой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другой оболочкой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4.6.3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пунктов секционирования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4.6.4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количество пунктов секционирования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4.6.5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комплектных трансформаторных подстанций по уровням напряжения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4.6.6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строительство распределительных трансформаторных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подстанций по уровням напряжения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4.6.7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распределительных пунктов по уровням напряжения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4.6.8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строительство центров питания, подстанций по уровням напряжения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не 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Проверка сетевой организацией выполнения заявителем (котельной) технических условий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 (котельной)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4.9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осуществляется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4.10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 затрат на подключение (технологическое присоединение) к электрическим сетям: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4634" w:type="pct"/>
            <w:gridSpan w:val="3"/>
            <w:tcBorders>
              <w:top w:val="nil"/>
              <w:bottom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Параметры подключения (технологического присоединения) котельной к централизованной системе водоснабжения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водоотведения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Объем бака аварийного запаса воды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 м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Размер поперечного сечения трубопровода сетей централизованного водоснабжения и водоотведения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кв. см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300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 м/ч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до 10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централизованного водоснабжения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Диаметр трубопровода сетей водоотведения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мм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4634" w:type="pct"/>
            <w:gridSpan w:val="3"/>
            <w:tcBorders>
              <w:top w:val="single" w:sz="4" w:space="0" w:color="auto"/>
              <w:bottom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Условия прокладки сетей централизованного водоснабжения и водоотведения: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прокладки сетей централизованного водоснабжения и водоотведения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подземная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материал трубопровода сетей централизованного водоснабжения (водоотведения)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полиэтилен, или сталь, или чугун, или иной материал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5.6.3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989"/>
            </w:tblGrid>
            <w:tr w:rsidR="002E4330" w:rsidRPr="00D20639" w:rsidTr="0047435B">
              <w:tc>
                <w:tcPr>
                  <w:tcW w:w="29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4330" w:rsidRPr="00D20639" w:rsidRDefault="002E4330" w:rsidP="001918AB">
                  <w:pPr>
                    <w:framePr w:hSpace="180" w:wrap="around" w:vAnchor="text" w:hAnchor="text" w:y="1"/>
                    <w:ind w:left="-108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20639">
                    <w:rPr>
                      <w:rFonts w:ascii="PT Astra Serif" w:hAnsi="PT Astra Serif"/>
                      <w:sz w:val="24"/>
                      <w:szCs w:val="24"/>
                    </w:rPr>
                    <w:t>глубина залегания</w:t>
                  </w:r>
                </w:p>
              </w:tc>
            </w:tr>
          </w:tbl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ниже глубины промерзания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5.6.4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стесненность условий при прокладке сетей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централизованного водоснабжения и водоотведения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городская застройка, новое строительство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5.6.5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тип грунта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по местным условиям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5.7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водоснабжения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 м/сутки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5,45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5.8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подключаемой (технологически присоединяемой) нагрузки к централизованной системе водоотведения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куб. м/ сутки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5.9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Протяженность сетей от котельной до места подключения к централизованной системе водоснабжения и водоотведения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5.10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 xml:space="preserve">Базовая ставка тарифа за расстояние от точки подключения (технологического присоединения) котельной до точки подключения водопроводных сетей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015DE5">
              <w:rPr>
                <w:rFonts w:ascii="PT Astra Serif" w:hAnsi="PT Astra Serif"/>
                <w:sz w:val="24"/>
                <w:szCs w:val="24"/>
              </w:rPr>
              <w:t>к централизованной системе водоснабжения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45 675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5.11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015DE5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015DE5">
              <w:rPr>
                <w:rFonts w:ascii="PT Astra Serif" w:hAnsi="PT Astra Serif"/>
                <w:sz w:val="24"/>
                <w:szCs w:val="24"/>
              </w:rPr>
              <w:t>Базовая ставка тарифа за расстояние от точки подключения (технологического присоединения) котельной до точки подключения канализационных сетей к централизованной системе водоотведения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  <w:r w:rsidRPr="00015DE5">
              <w:rPr>
                <w:rFonts w:ascii="PT Astra Serif" w:hAnsi="PT Astra Serif"/>
                <w:sz w:val="24"/>
                <w:szCs w:val="24"/>
              </w:rPr>
              <w:t>/м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31 684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keepNext/>
              <w:outlineLvl w:val="0"/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</w:pPr>
            <w:r w:rsidRPr="00D20639">
              <w:rPr>
                <w:rFonts w:ascii="PT Astra Serif" w:hAnsi="PT Astra Serif"/>
                <w:bCs/>
                <w:kern w:val="32"/>
                <w:sz w:val="24"/>
                <w:szCs w:val="24"/>
                <w:lang w:val="x-none"/>
              </w:rPr>
              <w:t>Коэффициент использования установленной тепловой мощности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0,359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634" w:type="pct"/>
            <w:gridSpan w:val="3"/>
            <w:tcBorders>
              <w:top w:val="nil"/>
              <w:bottom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для температурных зон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1,038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634" w:type="pct"/>
            <w:gridSpan w:val="3"/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сейсмического влияния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Котельная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Тепловые сети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.3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Степень сейсмической опасности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менее 6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Коэффициент влияния расстояния на транспортировку основных средств котельной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634" w:type="pct"/>
            <w:gridSpan w:val="3"/>
            <w:tcBorders>
              <w:top w:val="nil"/>
              <w:bottom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Инвестиционные параметры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Базовый уровень нормы доходности инвестированного капитала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13,88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Базовый уровень </w:t>
            </w:r>
            <w:hyperlink r:id="rId65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Банка России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12,64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.3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Срок возврата инвестированного капитала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.4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Период амортизации котельной и тепловых сетей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лет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</w:tr>
      <w:tr w:rsidR="002E4330" w:rsidRPr="00D20639" w:rsidTr="0047435B">
        <w:trPr>
          <w:trHeight w:val="880"/>
        </w:trPr>
        <w:tc>
          <w:tcPr>
            <w:tcW w:w="366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634" w:type="pct"/>
            <w:gridSpan w:val="3"/>
            <w:tcBorders>
              <w:top w:val="single" w:sz="4" w:space="0" w:color="auto"/>
            </w:tcBorders>
          </w:tcPr>
          <w:p w:rsidR="002E4330" w:rsidRPr="00A26531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A26531">
              <w:rPr>
                <w:rFonts w:ascii="PT Astra Serif" w:hAnsi="PT Astra Serif"/>
                <w:sz w:val="24"/>
                <w:szCs w:val="24"/>
              </w:rPr>
              <w:t xml:space="preserve">Штатная численность и базовый уровень оплаты труда персонала котельной / базовый уровень ежемесячной оплаты труда сотрудника котельной, тыс. рублей / Коэффициент загрузки, процентов / Базовый уровень ежемесячной оплаты </w:t>
            </w:r>
            <w:r>
              <w:rPr>
                <w:rFonts w:ascii="PT Astra Serif" w:hAnsi="PT Astra Serif"/>
                <w:sz w:val="24"/>
                <w:szCs w:val="24"/>
              </w:rPr>
              <w:t>труда сотрудника котельной с учё</w:t>
            </w:r>
            <w:r w:rsidRPr="00A26531">
              <w:rPr>
                <w:rFonts w:ascii="PT Astra Serif" w:hAnsi="PT Astra Serif"/>
                <w:sz w:val="24"/>
                <w:szCs w:val="24"/>
              </w:rPr>
              <w:t>том коэффициента загрузки, тыс. рублей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Начальник котельной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1 / </w:t>
            </w:r>
            <w:r>
              <w:rPr>
                <w:rFonts w:ascii="PT Astra Serif" w:hAnsi="PT Astra Serif"/>
                <w:sz w:val="24"/>
                <w:szCs w:val="24"/>
              </w:rPr>
              <w:t>63,9/ 100 / 63,9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Старший оператор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5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50 / 2</w:t>
            </w: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.3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Слесарь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100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.4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Инженер-электрик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.5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Инженер-химик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 / 33 / 15,5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.6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Инженер КИП</w:t>
            </w:r>
          </w:p>
        </w:tc>
        <w:tc>
          <w:tcPr>
            <w:tcW w:w="664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 / 4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/ 33 / 1</w:t>
            </w: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среднемесячной заработной платы работников организаций по отрасли «Производство и распределение электроэнергии, газ</w:t>
            </w:r>
            <w:r>
              <w:rPr>
                <w:rFonts w:ascii="PT Astra Serif" w:hAnsi="PT Astra Serif"/>
                <w:sz w:val="24"/>
                <w:szCs w:val="24"/>
              </w:rPr>
              <w:t>а и воды» по г. Москве для расчё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та коэффициента корректировки базового уровня ежемесячной оплаты труда сотрудника котельной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112 025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Базовая величина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за выбросы загрязняющих веществ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атмосферный воздух 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5C094D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94D">
              <w:rPr>
                <w:rFonts w:ascii="PT Astra Serif" w:hAnsi="PT Astra Serif"/>
                <w:sz w:val="24"/>
                <w:szCs w:val="24"/>
              </w:rPr>
              <w:t>14 319,9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Объем полезного отпуска тепловой энергии кот</w:t>
            </w:r>
            <w:r>
              <w:rPr>
                <w:rFonts w:ascii="PT Astra Serif" w:hAnsi="PT Astra Serif"/>
                <w:sz w:val="24"/>
                <w:szCs w:val="24"/>
              </w:rPr>
              <w:t>ельной, использованный при расчё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те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Гкал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27FC">
              <w:rPr>
                <w:rFonts w:ascii="PT Astra Serif" w:hAnsi="PT Astra Serif"/>
                <w:sz w:val="24"/>
                <w:szCs w:val="24"/>
              </w:rPr>
              <w:t>21,35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на топливо при производстве тепловой энергии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A26531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26531">
              <w:rPr>
                <w:rFonts w:ascii="PT Astra Serif" w:hAnsi="PT Astra Serif"/>
                <w:noProof/>
                <w:sz w:val="24"/>
                <w:szCs w:val="24"/>
              </w:rPr>
              <w:t>2 904,63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фактическая цена на вид топлива, использование которого преобладает в системе теплоснабжения,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с учё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том затрат на его доставку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руб./тыс.куб.м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Default="002E4330" w:rsidP="0047435B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7192,70</w:t>
            </w:r>
          </w:p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Приказ Федеральной антимонопольной службы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28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11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906/23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«Об утверждении оптовых цен на газ, используемых в качестве предельных минимальных и предельных максимальных уровней оптовых цен на газ, добываемый ПАО «Газпром» и его аффилированными лицами, реализуемый потребителям Российской Федерации,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>указанным в пункте 15.1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.1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Основных положений формирования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и государственного регулирования цен на газ, тарифов на услуги по его транспортировке,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газоиспользующего оборудования к газораспределительным сетям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Российской Федерации и платы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от месторождений природного газа до магистрального газопровода, утвержденных постановлением Правительства Российской Федерации от 29 декабря 2000 г. № 1021», приказ Федеральной антимонопольной службы от 21.03.2022 № 225/22 «Об утверждении тарифов на услуги по транспортировке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по газораспределительным сетям ООО «Газпром гозораспределение Ульяновск» на территории Ульяновской области», приказ Федеральной антимонопольной службы от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31.10.2022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noProof/>
                <w:sz w:val="24"/>
                <w:szCs w:val="24"/>
              </w:rPr>
              <w:t>775/22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«Об утверждении размера платы за снабженческо-сбытовые услуги, оказываемые потребителям газа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ООО «Газпром межрегионгаз Ульяновск»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на территории Ульяновской области», приказ Агентства по регулированию цен и тарифов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t xml:space="preserve">Ульяновской области от 26.12.2023 № 338-П «Об установлении специальной надбавки к тарифам на услуги по транспортировке газа по газораспределительным сетям, оказываемые газораспределительной организацией Обществом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с ограниченной ответственностью «Газпром газораспределение Ульяновск», предназначенной для финансирования программы газификации </w:t>
            </w:r>
            <w:r w:rsidRPr="009F1D97">
              <w:rPr>
                <w:rFonts w:ascii="PT Astra Serif" w:hAnsi="PT Astra Serif"/>
                <w:noProof/>
                <w:sz w:val="24"/>
                <w:szCs w:val="24"/>
              </w:rPr>
              <w:br/>
              <w:t>на территории Ульяновской области на 2024 год»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низшая теплота сгорания вида топлива, использование которого преобладает в системе теплоснабжения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D20639">
              <w:rPr>
                <w:rFonts w:ascii="PT Astra Serif" w:hAnsi="PT Astra Serif"/>
                <w:sz w:val="24"/>
                <w:szCs w:val="24"/>
              </w:rPr>
              <w:t>кал/куб. метров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9 877,00</w:t>
            </w:r>
          </w:p>
        </w:tc>
      </w:tr>
      <w:tr w:rsidR="002E4330" w:rsidRPr="00D20639" w:rsidTr="0047435B">
        <w:trPr>
          <w:trHeight w:val="1104"/>
        </w:trPr>
        <w:tc>
          <w:tcPr>
            <w:tcW w:w="366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.3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роста цены на топливо:</w:t>
            </w:r>
          </w:p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год;</w:t>
            </w:r>
          </w:p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664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809" w:type="pct"/>
            <w:tcBorders>
              <w:top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21,30</w:t>
            </w:r>
          </w:p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9,60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.4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наименование организации с наибольшим </w:t>
            </w:r>
            <w:r>
              <w:rPr>
                <w:rFonts w:ascii="PT Astra Serif" w:hAnsi="PT Astra Serif"/>
                <w:sz w:val="24"/>
                <w:szCs w:val="24"/>
              </w:rPr>
              <w:t>объёмом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поставляемого, транспортируемого газа (при утверждении предельного уровня цены на тепловую энергию (мощность) в отношении системы теплоснабжения,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которой преобладает газ)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A26531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26531">
              <w:rPr>
                <w:rFonts w:ascii="PT Astra Serif" w:hAnsi="PT Astra Serif"/>
                <w:noProof/>
                <w:sz w:val="24"/>
                <w:szCs w:val="24"/>
              </w:rPr>
              <w:t>-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возврат капитальных затрат на строительство котельной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и тепловых сетей: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2 296,32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котельной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61CB7">
              <w:rPr>
                <w:rFonts w:ascii="PT Astra Serif" w:hAnsi="PT Astra Serif"/>
                <w:sz w:val="24"/>
                <w:szCs w:val="24"/>
              </w:rPr>
              <w:t>130 512,66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температурная зона и сейсмический район, к которым относится поселение или городской округ, на территории которого находится указанная система теплоснабжения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IV температурная зона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.3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расстояние от границы системы теплоснабжения до границы ближайшего административного центра субъекта Российской Федерации с железнодорожным сообщением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до 200 км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.4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отнесение поселения или городского округа, на территории которого находится система теплоснабжения, к территории распространения вечномерзлых грунтов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не отнесен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.5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капитальных затрат на строительство тепловых сетей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61CB7">
              <w:rPr>
                <w:rFonts w:ascii="PT Astra Serif" w:hAnsi="PT Astra Serif"/>
                <w:sz w:val="24"/>
                <w:szCs w:val="24"/>
              </w:rPr>
              <w:t>37 422,38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.6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затрат на технологическое присоединение (подключение) к электрическим сетям </w:t>
            </w:r>
            <w:r w:rsidRPr="00D20639">
              <w:rPr>
                <w:rFonts w:ascii="PT Astra Serif" w:eastAsia="Calibri" w:hAnsi="PT Astra Serif"/>
                <w:sz w:val="24"/>
                <w:szCs w:val="24"/>
              </w:rPr>
              <w:t>с указанием использованных источников данных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61CB7">
              <w:rPr>
                <w:rFonts w:ascii="PT Astra Serif" w:hAnsi="PT Astra Serif"/>
                <w:sz w:val="24"/>
                <w:szCs w:val="24"/>
              </w:rPr>
              <w:t>34 906,68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.7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затрат на подключение (технологическое присоединение) котельной к централизованной системе водоснабжения и водоотведения с указанием использованных источников данных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13 785,93 (водоснабжение)</w:t>
            </w:r>
          </w:p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9 507,06 (водоотведение)</w:t>
            </w:r>
          </w:p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 xml:space="preserve">Приказ Министерства развития конкуренции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0F47A3">
              <w:rPr>
                <w:rFonts w:ascii="PT Astra Serif" w:hAnsi="PT Astra Serif"/>
                <w:sz w:val="24"/>
                <w:szCs w:val="24"/>
              </w:rPr>
              <w:t>и экономики Ульяновской области от 20.12.2018 № 06-502 «Об установлении тарифов на подключение (технологическое присоедеинение) к централизованным системам холодного водоснабжения и водоотведения Ульяновского муниципального унитарного предприятия водопроводно-канализационного хозяйства «Ульяновскводоканал» на 2019 год»</w:t>
            </w:r>
          </w:p>
        </w:tc>
      </w:tr>
      <w:tr w:rsidR="002E4330" w:rsidRPr="00D20639" w:rsidTr="0047435B">
        <w:trPr>
          <w:trHeight w:val="391"/>
        </w:trPr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стоимость земельного участка для строительства котельной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1 704,58</w:t>
            </w:r>
          </w:p>
        </w:tc>
      </w:tr>
      <w:tr w:rsidR="002E4330" w:rsidRPr="00D20639" w:rsidTr="0047435B">
        <w:trPr>
          <w:trHeight w:val="1414"/>
        </w:trPr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17.8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удельная стоимость земельного участка с соответствующим видом разрешенного использования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с указанием источников </w:t>
            </w:r>
            <w:r>
              <w:rPr>
                <w:rFonts w:ascii="PT Astra Serif" w:hAnsi="PT Astra Serif"/>
                <w:sz w:val="24"/>
                <w:szCs w:val="24"/>
              </w:rPr>
              <w:t>данных, использованных при расчё</w:t>
            </w:r>
            <w:r w:rsidRPr="00D20639">
              <w:rPr>
                <w:rFonts w:ascii="PT Astra Serif" w:hAnsi="PT Astra Serif"/>
                <w:sz w:val="24"/>
                <w:szCs w:val="24"/>
              </w:rPr>
              <w:t>те удельной рыночной стоимости земельного участка или удельной кадастровой стоимости земельного участка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руб./кв. метр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0F47A3">
              <w:rPr>
                <w:rFonts w:ascii="PT Astra Serif" w:hAnsi="PT Astra Serif"/>
                <w:noProof/>
                <w:sz w:val="24"/>
                <w:szCs w:val="24"/>
              </w:rPr>
              <w:t>1,9869</w:t>
            </w:r>
          </w:p>
          <w:p w:rsidR="002E4330" w:rsidRPr="000F47A3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E4330" w:rsidRPr="00D20639" w:rsidTr="0047435B">
        <w:trPr>
          <w:trHeight w:val="417"/>
        </w:trPr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.10.1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норма доходности инвестированного капитала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21,37</w:t>
            </w:r>
          </w:p>
        </w:tc>
      </w:tr>
      <w:tr w:rsidR="002E4330" w:rsidRPr="00D20639" w:rsidTr="0047435B">
        <w:trPr>
          <w:trHeight w:val="945"/>
        </w:trPr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.10.2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значение </w:t>
            </w:r>
            <w:hyperlink r:id="rId66" w:history="1">
              <w:r w:rsidRPr="00D20639">
                <w:rPr>
                  <w:rFonts w:ascii="PT Astra Serif" w:hAnsi="PT Astra Serif"/>
                  <w:sz w:val="24"/>
                  <w:szCs w:val="24"/>
                </w:rPr>
                <w:t>ключевой ставки</w:t>
              </w:r>
            </w:hyperlink>
            <w:r w:rsidRPr="00D20639">
              <w:rPr>
                <w:rFonts w:ascii="PT Astra Serif" w:hAnsi="PT Astra Serif"/>
                <w:sz w:val="24"/>
                <w:szCs w:val="24"/>
              </w:rPr>
              <w:t xml:space="preserve"> Центрального банка Российской Федерации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66FDA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21,00% 01.01.2025 – 08.06.2025</w:t>
            </w:r>
          </w:p>
          <w:p w:rsidR="002E4330" w:rsidRPr="00066FDA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20,00% 09.06.2025 – 27.07.2025</w:t>
            </w:r>
          </w:p>
          <w:p w:rsidR="002E4330" w:rsidRPr="00066FDA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18,00% 28.07.2025 – 14.09.2025</w:t>
            </w:r>
          </w:p>
          <w:p w:rsidR="002E4330" w:rsidRPr="00066FDA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17,00% 15.09.2025 – 30.09.2025</w:t>
            </w:r>
          </w:p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66FDA">
              <w:rPr>
                <w:rFonts w:ascii="PT Astra Serif" w:hAnsi="PT Astra Serif"/>
                <w:sz w:val="24"/>
                <w:szCs w:val="24"/>
              </w:rPr>
              <w:t>Средневзвешенная по дням 9 месяцев 2025 года ставка  Центрального банка Российской Федерации – 20,05%</w:t>
            </w:r>
          </w:p>
        </w:tc>
      </w:tr>
      <w:tr w:rsidR="002E4330" w:rsidRPr="00D20639" w:rsidTr="0047435B">
        <w:trPr>
          <w:trHeight w:val="1414"/>
        </w:trPr>
        <w:tc>
          <w:tcPr>
            <w:tcW w:w="366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значения прогнозных индексов цен производителей промышленной продукции (ИЦП):</w:t>
            </w:r>
          </w:p>
          <w:p w:rsidR="002E4330" w:rsidRPr="00D20639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2020 год;</w:t>
            </w:r>
          </w:p>
          <w:p w:rsidR="002E4330" w:rsidRPr="00D20639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2021 год;</w:t>
            </w:r>
          </w:p>
          <w:p w:rsidR="002E4330" w:rsidRPr="00D20639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2022 год;</w:t>
            </w:r>
          </w:p>
          <w:p w:rsidR="002E4330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2023 год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2E4330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 год;</w:t>
            </w:r>
          </w:p>
          <w:p w:rsidR="002E4330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год;</w:t>
            </w:r>
          </w:p>
          <w:p w:rsidR="002E4330" w:rsidRPr="00D20639" w:rsidRDefault="002E4330" w:rsidP="0047435B">
            <w:pPr>
              <w:ind w:left="169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664" w:type="pct"/>
            <w:tcBorders>
              <w:top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809" w:type="pct"/>
            <w:tcBorders>
              <w:top w:val="single" w:sz="4" w:space="0" w:color="auto"/>
            </w:tcBorders>
          </w:tcPr>
          <w:p w:rsidR="002E4330" w:rsidRPr="002C397F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E4330" w:rsidRPr="002C397F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-2,93%;</w:t>
            </w:r>
          </w:p>
          <w:p w:rsidR="002E4330" w:rsidRPr="002C397F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397F">
              <w:rPr>
                <w:rFonts w:ascii="PT Astra Serif" w:hAnsi="PT Astra Serif"/>
                <w:sz w:val="24"/>
                <w:szCs w:val="24"/>
              </w:rPr>
              <w:t>24,5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2E4330" w:rsidRPr="002C397F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11,38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%;</w:t>
            </w:r>
          </w:p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4,00</w:t>
            </w:r>
            <w:r w:rsidRPr="002C397F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12,10</w:t>
            </w:r>
            <w:r w:rsidRPr="00DE1C22">
              <w:rPr>
                <w:rFonts w:ascii="PT Astra Serif" w:hAnsi="PT Astra Serif"/>
                <w:sz w:val="24"/>
                <w:szCs w:val="24"/>
              </w:rPr>
              <w:t>%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2E4330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3,00%;</w:t>
            </w:r>
          </w:p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6,10%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обеспечивающей компенсацию расходов на уплату налогов, в том числе: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696,74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уплату налога на прибыль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от деятельности, связанной с производством и поставкой тепловой энергии (мощности)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 руб.</w:t>
            </w:r>
          </w:p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12 853,05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прибыль от указанной деятельности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.3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налога на имущество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3 055,79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.4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налога на имущество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2,2%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.5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уплату земельного налога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5,11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.6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ставки земельного налога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0,30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.7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стоимости земельного участка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BF6BCF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1 704,58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прочих расходов при производстве тепловой энергии: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61CB7">
              <w:rPr>
                <w:rFonts w:ascii="PT Astra Serif" w:hAnsi="PT Astra Serif"/>
                <w:sz w:val="24"/>
                <w:szCs w:val="24"/>
              </w:rPr>
              <w:t>343,42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техническое обслуживание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ремонт основных средств котельной и тепловых сетей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в базовом году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1 035,02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расходов на электрическую энергию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собственные нужды котельной в базовом году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1 952,20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.3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гарантирующего поставщика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и среднеарифметической величине из значений цен (тарифов), определяемых гарантирующим поставщиком,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в базовом году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руб./кВт.ч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noProof/>
                <w:sz w:val="24"/>
                <w:szCs w:val="24"/>
              </w:rPr>
              <w:t xml:space="preserve">Общество с ограниченной ответственностью </w:t>
            </w:r>
            <w:r w:rsidRPr="000F47A3">
              <w:rPr>
                <w:rFonts w:ascii="PT Astra Serif" w:hAnsi="PT Astra Serif"/>
                <w:sz w:val="24"/>
                <w:szCs w:val="24"/>
              </w:rPr>
              <w:t>«Ульяновскэнерго» - 5,82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.4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водоподготовку и водоотведение котельной в базовом году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 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40,77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.5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сведения о наименовании гарантирующей организации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в сфере холодного водоснабжения, гарантирующей организации в сфере водоотведения и величина действующих на день окончания базового года тарифов на питьевую воду (питьевое водоснабжение) и тарифов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водоотведение, установленных для указанных организаций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руб./куб. метров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Ульяновское муниципальное унитарное предприятие водопроводно-канализационного хозяйства «Ульяновскводоканал»,</w:t>
            </w:r>
          </w:p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Тариф на питьевую воду – 20,44</w:t>
            </w:r>
          </w:p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Тариф на водоотведение – 17,57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.6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расходов на оплату труда персонала котельной в базовом году, включая величину расходов на уплату страховых взносов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1 478,09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.7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величина иных прочих расходов при производстве тепловой энергии котельной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998,53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>на тепловую энергию (мощность), обеспечивающая компенсацию расходов по сомнительным долгам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94,72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ind w:firstLine="13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индексов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прогнозных, используемых при </w:t>
            </w:r>
            <w:r>
              <w:rPr>
                <w:rFonts w:ascii="PT Astra Serif" w:hAnsi="PT Astra Serif"/>
                <w:sz w:val="24"/>
                <w:szCs w:val="24"/>
              </w:rPr>
              <w:t>расчёте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предельного уровня цены на тепловую энергию (мощность):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2E4330" w:rsidRPr="00D20639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</w:t>
            </w:r>
            <w:r>
              <w:rPr>
                <w:rFonts w:ascii="PT Astra Serif" w:hAnsi="PT Astra Serif"/>
                <w:sz w:val="24"/>
                <w:szCs w:val="24"/>
              </w:rPr>
              <w:t>расчёте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топливо, а также фактическая цена на вид топлива, использование которого преобладает в системе теплоснабжения, используемая при </w:t>
            </w:r>
            <w:r>
              <w:rPr>
                <w:rFonts w:ascii="PT Astra Serif" w:hAnsi="PT Astra Serif"/>
                <w:sz w:val="24"/>
                <w:szCs w:val="24"/>
              </w:rPr>
              <w:t>расчёте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фактической составляющей предельного уровня цены на тепловую энергию (мощность), обеспечивающая компенсацию </w:t>
            </w: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расходов на топливо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lastRenderedPageBreak/>
              <w:t>руб./Гкал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1,16</w:t>
            </w:r>
          </w:p>
        </w:tc>
      </w:tr>
      <w:tr w:rsidR="002E4330" w:rsidRPr="00A811E4" w:rsidTr="0047435B"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21</w:t>
            </w:r>
            <w:r w:rsidRPr="00D20639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330" w:rsidRPr="00D20639" w:rsidRDefault="002E4330" w:rsidP="0047435B">
            <w:pPr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 xml:space="preserve">величина составляющей предельного уровня цены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тепловую энергию (мощность), обеспечивающая компенсацию отклонений фактических показателей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от прогнозных показателей при </w:t>
            </w:r>
            <w:r>
              <w:rPr>
                <w:rFonts w:ascii="PT Astra Serif" w:hAnsi="PT Astra Serif"/>
                <w:sz w:val="24"/>
                <w:szCs w:val="24"/>
              </w:rPr>
              <w:t>расчёте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составляющей предельного уровня цены на тепловую энергию (мощность), обеспечивающей компенсацию расходов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на уплату налогов, а также фактические ставки налогов (рублей/Гкал), используемые при </w:t>
            </w:r>
            <w:r>
              <w:rPr>
                <w:rFonts w:ascii="PT Astra Serif" w:hAnsi="PT Astra Serif"/>
                <w:sz w:val="24"/>
                <w:szCs w:val="24"/>
              </w:rPr>
              <w:t>расчёте</w:t>
            </w:r>
            <w:r w:rsidRPr="00D20639">
              <w:rPr>
                <w:rFonts w:ascii="PT Astra Serif" w:hAnsi="PT Astra Serif"/>
                <w:sz w:val="24"/>
                <w:szCs w:val="24"/>
              </w:rPr>
              <w:t xml:space="preserve"> фактической составляющей предельного уровня цены на тепловую энергию (мощность), обеспечивающей компенс</w:t>
            </w:r>
            <w:r>
              <w:rPr>
                <w:rFonts w:ascii="PT Astra Serif" w:hAnsi="PT Astra Serif"/>
                <w:sz w:val="24"/>
                <w:szCs w:val="24"/>
              </w:rPr>
              <w:t>ацию расходов на уплату налогов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D20639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0639">
              <w:rPr>
                <w:rFonts w:ascii="PT Astra Serif" w:hAnsi="PT Astra Serif"/>
                <w:sz w:val="24"/>
                <w:szCs w:val="24"/>
              </w:rPr>
              <w:t>руб./Гкал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:rsidR="002E4330" w:rsidRPr="000F47A3" w:rsidRDefault="002E4330" w:rsidP="004743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7A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2E4330" w:rsidRDefault="002E4330" w:rsidP="002E4330">
      <w:pPr>
        <w:widowControl w:val="0"/>
        <w:ind w:left="45" w:right="380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6960FF" w:rsidRDefault="006960FF">
      <w:pPr>
        <w:spacing w:after="200" w:line="276" w:lineRule="auto"/>
      </w:pPr>
      <w:r>
        <w:br w:type="page"/>
      </w:r>
    </w:p>
    <w:p w:rsidR="006960FF" w:rsidRDefault="006960FF">
      <w:pPr>
        <w:sectPr w:rsidR="006960FF" w:rsidSect="00D642AD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7435B" w:rsidRPr="0047435B" w:rsidRDefault="0047435B" w:rsidP="0047435B">
      <w:pPr>
        <w:widowControl w:val="0"/>
        <w:tabs>
          <w:tab w:val="left" w:pos="284"/>
          <w:tab w:val="left" w:pos="3544"/>
        </w:tabs>
        <w:suppressAutoHyphens/>
        <w:autoSpaceDE w:val="0"/>
        <w:autoSpaceDN w:val="0"/>
        <w:jc w:val="both"/>
        <w:rPr>
          <w:rFonts w:ascii="PT Astra Serif" w:eastAsia="SimSun" w:hAnsi="PT Astra Serif" w:cs="Tahoma"/>
          <w:b/>
          <w:kern w:val="3"/>
          <w:sz w:val="28"/>
          <w:szCs w:val="28"/>
        </w:rPr>
      </w:pPr>
      <w:r w:rsidRPr="0047435B">
        <w:rPr>
          <w:rFonts w:ascii="PT Astra Serif" w:eastAsia="SimSun" w:hAnsi="PT Astra Serif" w:cs="Tahoma"/>
          <w:b/>
          <w:kern w:val="3"/>
          <w:sz w:val="28"/>
          <w:szCs w:val="28"/>
        </w:rPr>
        <w:lastRenderedPageBreak/>
        <w:t>РЕШИЛИ:</w:t>
      </w:r>
    </w:p>
    <w:p w:rsidR="0047435B" w:rsidRPr="0047435B" w:rsidRDefault="0047435B" w:rsidP="0047435B">
      <w:pPr>
        <w:widowControl w:val="0"/>
        <w:tabs>
          <w:tab w:val="left" w:pos="284"/>
          <w:tab w:val="left" w:pos="3544"/>
        </w:tabs>
        <w:suppressAutoHyphens/>
        <w:autoSpaceDE w:val="0"/>
        <w:autoSpaceDN w:val="0"/>
        <w:jc w:val="both"/>
        <w:rPr>
          <w:rFonts w:ascii="PT Astra Serif" w:eastAsia="SimSun" w:hAnsi="PT Astra Serif" w:cs="Tahoma"/>
          <w:kern w:val="3"/>
          <w:sz w:val="28"/>
          <w:szCs w:val="28"/>
        </w:rPr>
      </w:pPr>
      <w:r w:rsidRPr="0047435B">
        <w:rPr>
          <w:rFonts w:ascii="PT Astra Serif" w:eastAsia="SimSun" w:hAnsi="PT Astra Serif" w:cs="Tahoma"/>
          <w:kern w:val="3"/>
          <w:sz w:val="28"/>
          <w:szCs w:val="28"/>
        </w:rPr>
        <w:t xml:space="preserve">1.1. Утвердить проект приказа Агентства по регулированию цен и тарифов Ульяновской области «Об </w:t>
      </w:r>
      <w:r w:rsidRPr="0047435B">
        <w:rPr>
          <w:rFonts w:ascii="PT Astra Serif" w:hAnsi="PT Astra Serif"/>
          <w:bCs/>
          <w:sz w:val="28"/>
          <w:szCs w:val="28"/>
        </w:rPr>
        <w:t>утверждении предельного уровня цены на тепловую энергию (мощность) в ценовой зоне теплоснабжения муниципальном образовании «город Ульяновск» Ульяновской области на 2026 год</w:t>
      </w:r>
      <w:r w:rsidRPr="0047435B">
        <w:rPr>
          <w:rFonts w:ascii="PT Astra Serif" w:hAnsi="PT Astra Serif"/>
          <w:sz w:val="28"/>
          <w:szCs w:val="28"/>
        </w:rPr>
        <w:t>»</w:t>
      </w:r>
      <w:r w:rsidRPr="0047435B">
        <w:rPr>
          <w:rFonts w:ascii="PT Astra Serif" w:eastAsia="SimSun" w:hAnsi="PT Astra Serif" w:cs="Tahoma"/>
          <w:kern w:val="3"/>
          <w:sz w:val="28"/>
          <w:szCs w:val="28"/>
        </w:rPr>
        <w:t>.</w:t>
      </w:r>
    </w:p>
    <w:p w:rsidR="0047435B" w:rsidRPr="0047435B" w:rsidRDefault="00CD7CB3" w:rsidP="0047435B">
      <w:pPr>
        <w:widowControl w:val="0"/>
        <w:tabs>
          <w:tab w:val="left" w:pos="284"/>
          <w:tab w:val="left" w:pos="3544"/>
        </w:tabs>
        <w:suppressAutoHyphens/>
        <w:autoSpaceDE w:val="0"/>
        <w:autoSpaceDN w:val="0"/>
        <w:jc w:val="both"/>
        <w:rPr>
          <w:rFonts w:ascii="PT Astra Serif" w:eastAsia="SimSun" w:hAnsi="PT Astra Serif" w:cs="Tahoma"/>
          <w:kern w:val="3"/>
          <w:sz w:val="28"/>
          <w:szCs w:val="28"/>
        </w:rPr>
      </w:pPr>
      <w:r>
        <w:rPr>
          <w:rFonts w:ascii="PT Astra Serif" w:eastAsia="SimSun" w:hAnsi="PT Astra Serif" w:cs="Tahoma"/>
          <w:kern w:val="3"/>
          <w:sz w:val="28"/>
          <w:szCs w:val="28"/>
        </w:rPr>
        <w:t>Проголосовали: «За» - 7</w:t>
      </w:r>
      <w:r w:rsidR="0047435B" w:rsidRPr="0047435B">
        <w:rPr>
          <w:rFonts w:ascii="PT Astra Serif" w:eastAsia="SimSun" w:hAnsi="PT Astra Serif" w:cs="Tahoma"/>
          <w:kern w:val="3"/>
          <w:sz w:val="28"/>
          <w:szCs w:val="28"/>
        </w:rPr>
        <w:t xml:space="preserve"> чел., «Против» - 0 чел., «Воздержался» - 0 чел. </w:t>
      </w:r>
    </w:p>
    <w:p w:rsidR="0047435B" w:rsidRPr="0047435B" w:rsidRDefault="0047435B" w:rsidP="0047435B">
      <w:pPr>
        <w:pStyle w:val="a9"/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781"/>
        </w:tabs>
        <w:ind w:left="0"/>
        <w:rPr>
          <w:rFonts w:ascii="PT Astra Serif" w:hAnsi="PT Astra Serif"/>
          <w:szCs w:val="28"/>
        </w:rPr>
      </w:pPr>
      <w:r w:rsidRPr="0047435B">
        <w:rPr>
          <w:rFonts w:ascii="PT Astra Serif" w:eastAsia="SimSun" w:hAnsi="PT Astra Serif" w:cs="Tahoma"/>
          <w:kern w:val="3"/>
          <w:szCs w:val="28"/>
          <w:lang w:eastAsia="en-US"/>
        </w:rPr>
        <w:t>1.2. Контроль за исполнением настоящего приказа возло</w:t>
      </w:r>
      <w:r>
        <w:rPr>
          <w:rFonts w:ascii="PT Astra Serif" w:eastAsia="SimSun" w:hAnsi="PT Astra Serif" w:cs="Tahoma"/>
          <w:kern w:val="3"/>
          <w:szCs w:val="28"/>
          <w:lang w:eastAsia="en-US"/>
        </w:rPr>
        <w:t xml:space="preserve">жить на руководителя Агентства </w:t>
      </w:r>
      <w:r w:rsidRPr="0047435B">
        <w:rPr>
          <w:rFonts w:ascii="PT Astra Serif" w:eastAsia="SimSun" w:hAnsi="PT Astra Serif" w:cs="Tahoma"/>
          <w:kern w:val="3"/>
          <w:szCs w:val="28"/>
          <w:lang w:eastAsia="en-US"/>
        </w:rPr>
        <w:t>по регулированию цен и тарифов Ульяновской области.</w:t>
      </w:r>
    </w:p>
    <w:p w:rsidR="0047435B" w:rsidRDefault="0047435B" w:rsidP="0047435B">
      <w:pPr>
        <w:widowControl w:val="0"/>
        <w:suppressAutoHyphens/>
        <w:autoSpaceDN w:val="0"/>
        <w:jc w:val="both"/>
        <w:textAlignment w:val="baseline"/>
        <w:rPr>
          <w:rFonts w:ascii="PT Astra Serif" w:hAnsi="PT Astra Serif"/>
          <w:b/>
          <w:kern w:val="3"/>
          <w:sz w:val="28"/>
          <w:szCs w:val="28"/>
        </w:rPr>
      </w:pPr>
    </w:p>
    <w:p w:rsidR="0047435B" w:rsidRDefault="0047435B" w:rsidP="0047435B">
      <w:pPr>
        <w:widowControl w:val="0"/>
        <w:suppressAutoHyphens/>
        <w:autoSpaceDN w:val="0"/>
        <w:jc w:val="both"/>
        <w:textAlignment w:val="baseline"/>
        <w:rPr>
          <w:rFonts w:ascii="PT Astra Serif" w:hAnsi="PT Astra Serif"/>
          <w:b/>
          <w:kern w:val="3"/>
          <w:sz w:val="28"/>
          <w:szCs w:val="28"/>
        </w:rPr>
      </w:pPr>
      <w:r>
        <w:rPr>
          <w:rFonts w:ascii="PT Astra Serif" w:hAnsi="PT Astra Serif"/>
          <w:b/>
          <w:kern w:val="3"/>
          <w:sz w:val="28"/>
          <w:szCs w:val="28"/>
        </w:rPr>
        <w:t xml:space="preserve">2. </w:t>
      </w:r>
      <w:r w:rsidRPr="00632749">
        <w:rPr>
          <w:rFonts w:ascii="PT Astra Serif" w:hAnsi="PT Astra Serif"/>
          <w:b/>
          <w:kern w:val="3"/>
          <w:sz w:val="28"/>
          <w:szCs w:val="28"/>
        </w:rPr>
        <w:t>СЛУШАЛИ:</w:t>
      </w:r>
    </w:p>
    <w:p w:rsidR="0047435B" w:rsidRDefault="0047435B" w:rsidP="0047435B">
      <w:pPr>
        <w:suppressAutoHyphens/>
        <w:autoSpaceDN w:val="0"/>
        <w:spacing w:line="23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kern w:val="3"/>
          <w:sz w:val="28"/>
          <w:szCs w:val="28"/>
        </w:rPr>
        <w:t>Вафину</w:t>
      </w:r>
      <w:r w:rsidRPr="00E25D0B">
        <w:rPr>
          <w:rFonts w:ascii="PT Astra Serif" w:hAnsi="PT Astra Serif"/>
          <w:kern w:val="3"/>
          <w:sz w:val="28"/>
          <w:szCs w:val="28"/>
        </w:rPr>
        <w:t xml:space="preserve"> </w:t>
      </w:r>
      <w:r>
        <w:rPr>
          <w:rFonts w:ascii="PT Astra Serif" w:hAnsi="PT Astra Serif"/>
          <w:kern w:val="3"/>
          <w:sz w:val="28"/>
          <w:szCs w:val="28"/>
        </w:rPr>
        <w:t>А</w:t>
      </w:r>
      <w:r w:rsidRPr="00E25D0B">
        <w:rPr>
          <w:rFonts w:ascii="PT Astra Serif" w:hAnsi="PT Astra Serif"/>
          <w:kern w:val="3"/>
          <w:sz w:val="28"/>
          <w:szCs w:val="28"/>
        </w:rPr>
        <w:t>.</w:t>
      </w:r>
      <w:r>
        <w:rPr>
          <w:rFonts w:ascii="PT Astra Serif" w:hAnsi="PT Astra Serif"/>
          <w:kern w:val="3"/>
          <w:sz w:val="28"/>
          <w:szCs w:val="28"/>
        </w:rPr>
        <w:t>О</w:t>
      </w:r>
      <w:r w:rsidRPr="00E25D0B">
        <w:rPr>
          <w:rFonts w:ascii="PT Astra Serif" w:hAnsi="PT Astra Serif"/>
          <w:kern w:val="3"/>
          <w:sz w:val="28"/>
          <w:szCs w:val="28"/>
        </w:rPr>
        <w:t xml:space="preserve">. </w:t>
      </w:r>
      <w:r w:rsidRPr="00DE10DC">
        <w:rPr>
          <w:rFonts w:ascii="PT Astra Serif" w:hAnsi="PT Astra Serif"/>
          <w:sz w:val="28"/>
          <w:szCs w:val="28"/>
        </w:rPr>
        <w:t>Об установлении размера экономически обоснованных расходов на выполнение мероприятий по подключению (технологическому присоединению) газоиспользующего оборудования физических лиц, намеревающихся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деятельности, осуществляемых без взимания с них средств, для Общества с ограниченной ответственностью «Газпром газораспределение Ульяновск» за 3 квартал 2025 года.</w:t>
      </w:r>
    </w:p>
    <w:p w:rsidR="00C61925" w:rsidRPr="0084171E" w:rsidRDefault="0047435B" w:rsidP="00C61925">
      <w:pPr>
        <w:pStyle w:val="10"/>
        <w:ind w:firstLine="709"/>
        <w:rPr>
          <w:rFonts w:ascii="PT Astra Serif" w:hAnsi="PT Astra Serif"/>
        </w:rPr>
      </w:pPr>
      <w:r w:rsidRPr="0047435B">
        <w:rPr>
          <w:rFonts w:ascii="PT Astra Serif" w:hAnsi="PT Astra Serif"/>
          <w:szCs w:val="28"/>
        </w:rPr>
        <w:t>Вафина А</w:t>
      </w:r>
      <w:r w:rsidRPr="0047435B">
        <w:rPr>
          <w:rFonts w:ascii="PT Astra Serif" w:hAnsi="PT Astra Serif"/>
          <w:kern w:val="3"/>
          <w:szCs w:val="28"/>
        </w:rPr>
        <w:t>.О. доложила, что</w:t>
      </w:r>
      <w:r w:rsidR="00C61925">
        <w:rPr>
          <w:rFonts w:ascii="PT Astra Serif" w:hAnsi="PT Astra Serif"/>
          <w:kern w:val="3"/>
          <w:szCs w:val="28"/>
        </w:rPr>
        <w:t xml:space="preserve"> </w:t>
      </w:r>
      <w:r w:rsidR="00C61925">
        <w:rPr>
          <w:rFonts w:ascii="PT Astra Serif" w:hAnsi="PT Astra Serif"/>
        </w:rPr>
        <w:t>р</w:t>
      </w:r>
      <w:r w:rsidR="00C61925" w:rsidRPr="0084171E">
        <w:rPr>
          <w:rFonts w:ascii="PT Astra Serif" w:hAnsi="PT Astra Serif"/>
        </w:rPr>
        <w:t>егулирование тарифов (цен) осущес</w:t>
      </w:r>
      <w:r w:rsidR="00C61925">
        <w:rPr>
          <w:rFonts w:ascii="PT Astra Serif" w:hAnsi="PT Astra Serif"/>
        </w:rPr>
        <w:t xml:space="preserve">твляется в соответствии с целью </w:t>
      </w:r>
      <w:r w:rsidR="00C61925" w:rsidRPr="0084171E">
        <w:rPr>
          <w:rFonts w:ascii="PT Astra Serif" w:hAnsi="PT Astra Serif"/>
        </w:rPr>
        <w:t>и принципами государственного регулирования, предусмотренными Федеральным Законом «О газоснабжении».</w:t>
      </w:r>
    </w:p>
    <w:p w:rsidR="00C61925" w:rsidRDefault="00C61925" w:rsidP="00C61925">
      <w:pPr>
        <w:pStyle w:val="10"/>
        <w:ind w:firstLine="708"/>
        <w:rPr>
          <w:rFonts w:ascii="PT Astra Serif" w:hAnsi="PT Astra Serif"/>
        </w:rPr>
      </w:pPr>
      <w:r w:rsidRPr="008B52B2">
        <w:rPr>
          <w:rFonts w:ascii="PT Astra Serif" w:hAnsi="PT Astra Serif"/>
        </w:rPr>
        <w:t xml:space="preserve">В соответствии с абзацем 2 пункта 26(22) </w:t>
      </w:r>
      <w:r>
        <w:rPr>
          <w:rFonts w:ascii="PT Astra Serif" w:hAnsi="PT Astra Serif"/>
        </w:rPr>
        <w:t>Основных положений формирования и государственного регулирования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                    на территории Российской Федерации и платы за технологическое присоединение к магистральным газопроводам строящихся                                     и реконструируемых газопроводов, предназначенных для транспортировки газа от магистральных газопроводов до объектов капитального строительства,           и газопроводов, предназначенных для транспортировки газа от месторождений природного газа до магистрального газопровода, утверждённых Постановлением Правительства РФ от 29.12.2000 № 1021 «О государственном регулировании цен на газ, тарифов на услуги по его транспортировке, платы            за технологическое присоединение газоиспользующего оборудования                      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             и газопроводов, предназначенных для транспортировки газа от месторождений природного газа до магистрального газопровода» (далее – Основные положения)</w:t>
      </w:r>
      <w:r w:rsidRPr="008B52B2">
        <w:rPr>
          <w:rFonts w:ascii="PT Astra Serif" w:hAnsi="PT Astra Serif"/>
        </w:rPr>
        <w:t xml:space="preserve"> подключение (технологическое присоединение) газоиспользующего оборудования физических лиц (за исключением выполнения ме</w:t>
      </w:r>
      <w:r>
        <w:rPr>
          <w:rFonts w:ascii="PT Astra Serif" w:hAnsi="PT Astra Serif"/>
        </w:rPr>
        <w:t xml:space="preserve">роприятий </w:t>
      </w:r>
      <w:r w:rsidRPr="008B52B2">
        <w:rPr>
          <w:rFonts w:ascii="PT Astra Serif" w:hAnsi="PT Astra Serif"/>
        </w:rPr>
        <w:t xml:space="preserve">в границах земельных участков, на которых располагаются домовладения этих физических лиц), намеревающихся использовать газ для удовлетворения личных, семейных, домашних и иных </w:t>
      </w:r>
      <w:r w:rsidRPr="008B52B2">
        <w:rPr>
          <w:rFonts w:ascii="PT Astra Serif" w:hAnsi="PT Astra Serif"/>
        </w:rPr>
        <w:lastRenderedPageBreak/>
        <w:t>нужд, не связанных с осуществлением предпринимательской (профессиональной) деятельности, осуществляется без взимания с них с</w:t>
      </w:r>
      <w:r w:rsidR="001918AB">
        <w:rPr>
          <w:rFonts w:ascii="PT Astra Serif" w:hAnsi="PT Astra Serif"/>
        </w:rPr>
        <w:t>редств при условии, что в населё</w:t>
      </w:r>
      <w:r w:rsidRPr="008B52B2">
        <w:rPr>
          <w:rFonts w:ascii="PT Astra Serif" w:hAnsi="PT Astra Serif"/>
        </w:rPr>
        <w:t>нном пункте, в котором располагается домовладение заявителя, проложены газораспределительные сети, по которым осуществляется транспортировка газа, а т</w:t>
      </w:r>
      <w:r>
        <w:rPr>
          <w:rFonts w:ascii="PT Astra Serif" w:hAnsi="PT Astra Serif"/>
        </w:rPr>
        <w:t xml:space="preserve">акже при наличии </w:t>
      </w:r>
      <w:r w:rsidRPr="008B52B2">
        <w:rPr>
          <w:rFonts w:ascii="PT Astra Serif" w:hAnsi="PT Astra Serif"/>
        </w:rPr>
        <w:t>у таких лиц документа, подтверждающего право собственности или иное предусмотренное законом право на до</w:t>
      </w:r>
      <w:r>
        <w:rPr>
          <w:rFonts w:ascii="PT Astra Serif" w:hAnsi="PT Astra Serif"/>
        </w:rPr>
        <w:t xml:space="preserve">мовладение и земельный участок, </w:t>
      </w:r>
      <w:r w:rsidRPr="008B52B2">
        <w:rPr>
          <w:rFonts w:ascii="PT Astra Serif" w:hAnsi="PT Astra Serif"/>
        </w:rPr>
        <w:t>на котором расположено это домовладение.</w:t>
      </w:r>
    </w:p>
    <w:p w:rsidR="00C61925" w:rsidRDefault="00C61925" w:rsidP="00C61925">
      <w:pPr>
        <w:pStyle w:val="10"/>
        <w:ind w:firstLine="708"/>
        <w:rPr>
          <w:rFonts w:ascii="PT Astra Serif" w:hAnsi="PT Astra Serif"/>
        </w:rPr>
      </w:pPr>
      <w:r>
        <w:rPr>
          <w:rFonts w:ascii="PT Astra Serif" w:hAnsi="PT Astra Serif"/>
        </w:rPr>
        <w:t>Согласно пункту 26(26) Основных положений в</w:t>
      </w:r>
      <w:r w:rsidRPr="00D36791">
        <w:rPr>
          <w:rFonts w:ascii="PT Astra Serif" w:hAnsi="PT Astra Serif"/>
        </w:rPr>
        <w:t xml:space="preserve"> целях определения экономически обоснованных расходов на выполнение мероприятий </w:t>
      </w:r>
      <w:r>
        <w:rPr>
          <w:rFonts w:ascii="PT Astra Serif" w:hAnsi="PT Astra Serif"/>
        </w:rPr>
        <w:t xml:space="preserve">                            </w:t>
      </w:r>
      <w:r w:rsidRPr="00D36791">
        <w:rPr>
          <w:rFonts w:ascii="PT Astra Serif" w:hAnsi="PT Astra Serif"/>
        </w:rPr>
        <w:t xml:space="preserve">на осуществление технологического присоединения заявителей, указанных </w:t>
      </w:r>
      <w:r>
        <w:rPr>
          <w:rFonts w:ascii="PT Astra Serif" w:hAnsi="PT Astra Serif"/>
        </w:rPr>
        <w:t xml:space="preserve">                   </w:t>
      </w:r>
      <w:r w:rsidRPr="00D36791">
        <w:rPr>
          <w:rFonts w:ascii="PT Astra Serif" w:hAnsi="PT Astra Serif"/>
        </w:rPr>
        <w:t xml:space="preserve">в абзаце втором пункта 26(22) </w:t>
      </w:r>
      <w:r>
        <w:rPr>
          <w:rFonts w:ascii="PT Astra Serif" w:hAnsi="PT Astra Serif"/>
        </w:rPr>
        <w:t>Основных положений</w:t>
      </w:r>
      <w:r w:rsidRPr="00D36791">
        <w:rPr>
          <w:rFonts w:ascii="PT Astra Serif" w:hAnsi="PT Astra Serif"/>
        </w:rPr>
        <w:t xml:space="preserve">, газораспределительные </w:t>
      </w:r>
      <w:r>
        <w:rPr>
          <w:rFonts w:ascii="PT Astra Serif" w:hAnsi="PT Astra Serif"/>
        </w:rPr>
        <w:t xml:space="preserve">организации </w:t>
      </w:r>
      <w:r w:rsidRPr="00D36791">
        <w:rPr>
          <w:rFonts w:ascii="PT Astra Serif" w:hAnsi="PT Astra Serif"/>
        </w:rPr>
        <w:t>ежеквартально представляют в органы исполнительной власти субъектов Российской Федерации в области</w:t>
      </w:r>
      <w:r>
        <w:rPr>
          <w:rFonts w:ascii="PT Astra Serif" w:hAnsi="PT Astra Serif"/>
        </w:rPr>
        <w:t xml:space="preserve"> </w:t>
      </w:r>
      <w:r w:rsidRPr="00D36791">
        <w:rPr>
          <w:rFonts w:ascii="PT Astra Serif" w:hAnsi="PT Astra Serif"/>
        </w:rPr>
        <w:t>государственного регулирования цен (тариф</w:t>
      </w:r>
      <w:r w:rsidR="001918AB">
        <w:rPr>
          <w:rFonts w:ascii="PT Astra Serif" w:hAnsi="PT Astra Serif"/>
        </w:rPr>
        <w:t>ов) сведения о фактически понесё</w:t>
      </w:r>
      <w:r w:rsidRPr="00D36791">
        <w:rPr>
          <w:rFonts w:ascii="PT Astra Serif" w:hAnsi="PT Astra Serif"/>
        </w:rPr>
        <w:t>нных расходах</w:t>
      </w:r>
      <w:r>
        <w:rPr>
          <w:rFonts w:ascii="PT Astra Serif" w:hAnsi="PT Astra Serif"/>
        </w:rPr>
        <w:t xml:space="preserve"> </w:t>
      </w:r>
      <w:r w:rsidRPr="00D36791">
        <w:rPr>
          <w:rFonts w:ascii="PT Astra Serif" w:hAnsi="PT Astra Serif"/>
        </w:rPr>
        <w:t xml:space="preserve">на технологическое присоединение за </w:t>
      </w:r>
      <w:r w:rsidR="001918AB">
        <w:rPr>
          <w:rFonts w:ascii="PT Astra Serif" w:hAnsi="PT Astra Serif"/>
        </w:rPr>
        <w:t>отчё</w:t>
      </w:r>
      <w:r>
        <w:rPr>
          <w:rFonts w:ascii="PT Astra Serif" w:hAnsi="PT Astra Serif"/>
        </w:rPr>
        <w:t xml:space="preserve">тный квартал в соответствии </w:t>
      </w:r>
      <w:r w:rsidRPr="00D36791">
        <w:rPr>
          <w:rFonts w:ascii="PT Astra Serif" w:hAnsi="PT Astra Serif"/>
        </w:rPr>
        <w:t xml:space="preserve">с </w:t>
      </w:r>
      <w:r>
        <w:rPr>
          <w:rFonts w:ascii="PT Astra Serif" w:hAnsi="PT Astra Serif"/>
        </w:rPr>
        <w:t>М</w:t>
      </w:r>
      <w:r w:rsidR="001918AB">
        <w:rPr>
          <w:rFonts w:ascii="PT Astra Serif" w:hAnsi="PT Astra Serif"/>
        </w:rPr>
        <w:t>етодическими указаниями по расчё</w:t>
      </w:r>
      <w:r w:rsidRPr="00D36791">
        <w:rPr>
          <w:rFonts w:ascii="PT Astra Serif" w:hAnsi="PT Astra Serif"/>
        </w:rPr>
        <w:t>ту размера платы за технологическое присоединение газоиспользующего оборудования к газораспределительным сетям и (или) стандартизированны</w:t>
      </w:r>
      <w:r>
        <w:rPr>
          <w:rFonts w:ascii="PT Astra Serif" w:hAnsi="PT Astra Serif"/>
        </w:rPr>
        <w:t>х тарифных ставок, определяющих её</w:t>
      </w:r>
      <w:r w:rsidRPr="00D36791">
        <w:rPr>
          <w:rFonts w:ascii="PT Astra Serif" w:hAnsi="PT Astra Serif"/>
        </w:rPr>
        <w:t xml:space="preserve"> величину, утверждаемыми федеральны</w:t>
      </w:r>
      <w:r>
        <w:rPr>
          <w:rFonts w:ascii="PT Astra Serif" w:hAnsi="PT Astra Serif"/>
        </w:rPr>
        <w:t xml:space="preserve">м органом исполнительной власти </w:t>
      </w:r>
      <w:r w:rsidRPr="00D36791">
        <w:rPr>
          <w:rFonts w:ascii="PT Astra Serif" w:hAnsi="PT Astra Serif"/>
        </w:rPr>
        <w:t>в области государственного регулирования цен (тарифов).</w:t>
      </w:r>
    </w:p>
    <w:p w:rsidR="00C61925" w:rsidRDefault="00C61925" w:rsidP="00C61925">
      <w:pPr>
        <w:pStyle w:val="10"/>
        <w:ind w:firstLine="708"/>
        <w:rPr>
          <w:rFonts w:ascii="PT Astra Serif" w:hAnsi="PT Astra Serif"/>
        </w:rPr>
      </w:pPr>
      <w:r w:rsidRPr="00BC5335">
        <w:rPr>
          <w:rFonts w:ascii="PT Astra Serif" w:hAnsi="PT Astra Serif"/>
        </w:rPr>
        <w:t>В</w:t>
      </w:r>
      <w:r>
        <w:rPr>
          <w:rFonts w:ascii="PT Astra Serif" w:hAnsi="PT Astra Serif"/>
        </w:rPr>
        <w:t xml:space="preserve"> соответствии с пунктом 44 Методических указаний</w:t>
      </w:r>
      <w:r w:rsidRPr="00BC5335">
        <w:rPr>
          <w:rFonts w:ascii="PT Astra Serif" w:hAnsi="PT Astra Serif"/>
        </w:rPr>
        <w:t xml:space="preserve"> ООО «Газпром газораспределение Ульяновск» </w:t>
      </w:r>
      <w:r>
        <w:rPr>
          <w:rFonts w:ascii="PT Astra Serif" w:hAnsi="PT Astra Serif"/>
        </w:rPr>
        <w:t xml:space="preserve">в </w:t>
      </w:r>
      <w:r w:rsidRPr="00BC5335">
        <w:rPr>
          <w:rFonts w:ascii="PT Astra Serif" w:hAnsi="PT Astra Serif"/>
        </w:rPr>
        <w:t>орган регулирования были предста</w:t>
      </w:r>
      <w:r w:rsidR="001918AB">
        <w:rPr>
          <w:rFonts w:ascii="PT Astra Serif" w:hAnsi="PT Astra Serif"/>
        </w:rPr>
        <w:t>влены данные о фактически понесё</w:t>
      </w:r>
      <w:r w:rsidRPr="00BC5335">
        <w:rPr>
          <w:rFonts w:ascii="PT Astra Serif" w:hAnsi="PT Astra Serif"/>
        </w:rPr>
        <w:t xml:space="preserve">нных расходах на подключение (технологическое присоединение) газоиспользующего оборудования за </w:t>
      </w:r>
      <w:r>
        <w:rPr>
          <w:rFonts w:ascii="PT Astra Serif" w:hAnsi="PT Astra Serif"/>
        </w:rPr>
        <w:t>3</w:t>
      </w:r>
      <w:r w:rsidRPr="00BC5335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квартал</w:t>
      </w:r>
      <w:r w:rsidRPr="00BC5335">
        <w:rPr>
          <w:rFonts w:ascii="PT Astra Serif" w:hAnsi="PT Astra Serif"/>
        </w:rPr>
        <w:t xml:space="preserve"> 202</w:t>
      </w:r>
      <w:r>
        <w:rPr>
          <w:rFonts w:ascii="PT Astra Serif" w:hAnsi="PT Astra Serif"/>
        </w:rPr>
        <w:t>5</w:t>
      </w:r>
      <w:r w:rsidRPr="00BC5335">
        <w:rPr>
          <w:rFonts w:ascii="PT Astra Serif" w:hAnsi="PT Astra Serif"/>
        </w:rPr>
        <w:t xml:space="preserve"> года, финансирование </w:t>
      </w:r>
      <w:r>
        <w:rPr>
          <w:rFonts w:ascii="PT Astra Serif" w:hAnsi="PT Astra Serif"/>
        </w:rPr>
        <w:t>которых было осуществлено за счё</w:t>
      </w:r>
      <w:r w:rsidRPr="00BC5335">
        <w:rPr>
          <w:rFonts w:ascii="PT Astra Serif" w:hAnsi="PT Astra Serif"/>
        </w:rPr>
        <w:t xml:space="preserve">т средств, полученных </w:t>
      </w:r>
      <w:r>
        <w:rPr>
          <w:rFonts w:ascii="PT Astra Serif" w:hAnsi="PT Astra Serif"/>
        </w:rPr>
        <w:t xml:space="preserve">                    </w:t>
      </w:r>
      <w:r w:rsidRPr="00BC5335">
        <w:rPr>
          <w:rFonts w:ascii="PT Astra Serif" w:hAnsi="PT Astra Serif"/>
        </w:rPr>
        <w:t>от применения специальной надбавки к тарифу на услуги по транспортировке газа по газораспред</w:t>
      </w:r>
      <w:r>
        <w:rPr>
          <w:rFonts w:ascii="PT Astra Serif" w:hAnsi="PT Astra Serif"/>
        </w:rPr>
        <w:t>елительным сетям, а также за счё</w:t>
      </w:r>
      <w:r w:rsidRPr="00BC5335">
        <w:rPr>
          <w:rFonts w:ascii="PT Astra Serif" w:hAnsi="PT Astra Serif"/>
        </w:rPr>
        <w:t xml:space="preserve">т средств, полученных </w:t>
      </w:r>
      <w:r>
        <w:rPr>
          <w:rFonts w:ascii="PT Astra Serif" w:hAnsi="PT Astra Serif"/>
        </w:rPr>
        <w:t xml:space="preserve">                </w:t>
      </w:r>
      <w:r w:rsidRPr="00BC5335">
        <w:rPr>
          <w:rFonts w:ascii="PT Astra Serif" w:hAnsi="PT Astra Serif"/>
        </w:rPr>
        <w:t>о</w:t>
      </w:r>
      <w:r>
        <w:rPr>
          <w:rFonts w:ascii="PT Astra Serif" w:hAnsi="PT Astra Serif"/>
        </w:rPr>
        <w:t>т единого оператора газификации в формате приложения №11                                  к Методическим указаниям.</w:t>
      </w:r>
    </w:p>
    <w:p w:rsidR="00C61925" w:rsidRDefault="00C61925" w:rsidP="00C61925">
      <w:pPr>
        <w:pStyle w:val="10"/>
        <w:ind w:firstLine="708"/>
        <w:rPr>
          <w:rFonts w:ascii="PT Astra Serif" w:hAnsi="PT Astra Serif"/>
        </w:rPr>
      </w:pPr>
      <w:r w:rsidRPr="00EE1B87">
        <w:rPr>
          <w:rFonts w:ascii="PT Astra Serif" w:hAnsi="PT Astra Serif"/>
        </w:rPr>
        <w:t>ООО «Газпром газораспределение Ульяновск»</w:t>
      </w:r>
      <w:r>
        <w:rPr>
          <w:rFonts w:ascii="PT Astra Serif" w:hAnsi="PT Astra Serif"/>
        </w:rPr>
        <w:t xml:space="preserve"> </w:t>
      </w:r>
      <w:r w:rsidRPr="00EE1B87">
        <w:rPr>
          <w:rFonts w:ascii="PT Astra Serif" w:hAnsi="PT Astra Serif"/>
        </w:rPr>
        <w:t>предс</w:t>
      </w:r>
      <w:r w:rsidR="001918AB">
        <w:rPr>
          <w:rFonts w:ascii="PT Astra Serif" w:hAnsi="PT Astra Serif"/>
        </w:rPr>
        <w:t>тавлены документально подтверждё</w:t>
      </w:r>
      <w:r w:rsidRPr="00EE1B87">
        <w:rPr>
          <w:rFonts w:ascii="PT Astra Serif" w:hAnsi="PT Astra Serif"/>
        </w:rPr>
        <w:t>нные расходы на</w:t>
      </w:r>
      <w:r>
        <w:rPr>
          <w:rFonts w:ascii="PT Astra Serif" w:hAnsi="PT Astra Serif"/>
        </w:rPr>
        <w:t xml:space="preserve"> </w:t>
      </w:r>
      <w:r w:rsidRPr="00EE1B87">
        <w:rPr>
          <w:rFonts w:ascii="PT Astra Serif" w:hAnsi="PT Astra Serif"/>
        </w:rPr>
        <w:t xml:space="preserve">выполнение мероприятий </w:t>
      </w:r>
      <w:r>
        <w:rPr>
          <w:rFonts w:ascii="PT Astra Serif" w:hAnsi="PT Astra Serif"/>
        </w:rPr>
        <w:t xml:space="preserve">                       </w:t>
      </w:r>
      <w:r w:rsidRPr="00EE1B87">
        <w:rPr>
          <w:rFonts w:ascii="PT Astra Serif" w:hAnsi="PT Astra Serif"/>
        </w:rPr>
        <w:t>по технологическому присоединению к</w:t>
      </w:r>
      <w:r>
        <w:rPr>
          <w:rFonts w:ascii="PT Astra Serif" w:hAnsi="PT Astra Serif"/>
        </w:rPr>
        <w:t xml:space="preserve"> </w:t>
      </w:r>
      <w:r w:rsidRPr="00C70F83">
        <w:rPr>
          <w:rFonts w:ascii="PT Astra Serif" w:hAnsi="PT Astra Serif"/>
        </w:rPr>
        <w:t xml:space="preserve">газораспределительным сетям газоиспользующего оборудования в рамках догазификации в </w:t>
      </w:r>
      <w:r w:rsidRPr="00B70DCA">
        <w:rPr>
          <w:rFonts w:ascii="PT Astra Serif" w:hAnsi="PT Astra Serif"/>
        </w:rPr>
        <w:t xml:space="preserve">размере </w:t>
      </w:r>
      <w:r>
        <w:rPr>
          <w:rFonts w:ascii="PT Astra Serif" w:hAnsi="PT Astra Serif"/>
        </w:rPr>
        <w:t>5</w:t>
      </w:r>
      <w:r w:rsidRPr="006C5D6B">
        <w:rPr>
          <w:rFonts w:ascii="PT Astra Serif" w:hAnsi="PT Astra Serif"/>
        </w:rPr>
        <w:t xml:space="preserve"> 0</w:t>
      </w:r>
      <w:r>
        <w:rPr>
          <w:rFonts w:ascii="PT Astra Serif" w:hAnsi="PT Astra Serif"/>
        </w:rPr>
        <w:t>34</w:t>
      </w:r>
      <w:r w:rsidRPr="006C5D6B">
        <w:rPr>
          <w:rFonts w:ascii="PT Astra Serif" w:hAnsi="PT Astra Serif"/>
        </w:rPr>
        <w:t>,</w:t>
      </w:r>
      <w:r>
        <w:rPr>
          <w:rFonts w:ascii="PT Astra Serif" w:hAnsi="PT Astra Serif"/>
        </w:rPr>
        <w:t>7</w:t>
      </w:r>
      <w:r w:rsidRPr="006C5D6B">
        <w:rPr>
          <w:rFonts w:ascii="PT Astra Serif" w:hAnsi="PT Astra Serif"/>
        </w:rPr>
        <w:t xml:space="preserve">4 </w:t>
      </w:r>
      <w:r w:rsidRPr="00B70DCA">
        <w:rPr>
          <w:rFonts w:ascii="PT Astra Serif" w:hAnsi="PT Astra Serif"/>
        </w:rPr>
        <w:t>тыс. руб. (без</w:t>
      </w:r>
      <w:r>
        <w:rPr>
          <w:rFonts w:ascii="PT Astra Serif" w:hAnsi="PT Astra Serif"/>
        </w:rPr>
        <w:t xml:space="preserve"> учёта</w:t>
      </w:r>
      <w:r w:rsidRPr="00B70DCA">
        <w:rPr>
          <w:rFonts w:ascii="PT Astra Serif" w:hAnsi="PT Astra Serif"/>
        </w:rPr>
        <w:t xml:space="preserve"> НДС) по исполненным в </w:t>
      </w:r>
      <w:r>
        <w:rPr>
          <w:rFonts w:ascii="PT Astra Serif" w:hAnsi="PT Astra Serif"/>
        </w:rPr>
        <w:t>3</w:t>
      </w:r>
      <w:r w:rsidRPr="00B70DCA">
        <w:rPr>
          <w:rFonts w:ascii="PT Astra Serif" w:hAnsi="PT Astra Serif"/>
        </w:rPr>
        <w:t xml:space="preserve"> квартале 2025 </w:t>
      </w:r>
      <w:r w:rsidRPr="0040349F">
        <w:rPr>
          <w:rFonts w:ascii="PT Astra Serif" w:hAnsi="PT Astra Serif"/>
        </w:rPr>
        <w:t xml:space="preserve">года </w:t>
      </w:r>
      <w:r>
        <w:rPr>
          <w:rFonts w:ascii="PT Astra Serif" w:hAnsi="PT Astra Serif"/>
        </w:rPr>
        <w:t>483</w:t>
      </w:r>
      <w:r w:rsidRPr="0040349F">
        <w:rPr>
          <w:rFonts w:ascii="PT Astra Serif" w:hAnsi="PT Astra Serif"/>
        </w:rPr>
        <w:t xml:space="preserve"> договорам</w:t>
      </w:r>
      <w:r>
        <w:rPr>
          <w:rFonts w:ascii="PT Astra Serif" w:hAnsi="PT Astra Serif"/>
        </w:rPr>
        <w:t xml:space="preserve"> </w:t>
      </w:r>
      <w:r w:rsidRPr="00C70F83">
        <w:rPr>
          <w:rFonts w:ascii="PT Astra Serif" w:hAnsi="PT Astra Serif"/>
        </w:rPr>
        <w:t>о технологическом присоединении к газораспределительным сетям.</w:t>
      </w:r>
    </w:p>
    <w:p w:rsidR="00C61925" w:rsidRPr="00FC7FE0" w:rsidRDefault="00C61925" w:rsidP="00C61925">
      <w:pPr>
        <w:pStyle w:val="10"/>
        <w:ind w:firstLine="708"/>
        <w:rPr>
          <w:rFonts w:ascii="PT Astra Serif" w:hAnsi="PT Astra Serif"/>
        </w:rPr>
      </w:pPr>
      <w:r w:rsidRPr="00FC7FE0">
        <w:rPr>
          <w:rFonts w:ascii="PT Astra Serif" w:hAnsi="PT Astra Serif"/>
        </w:rPr>
        <w:t>Согласно пункту 45 Методических указа</w:t>
      </w:r>
      <w:r>
        <w:rPr>
          <w:rFonts w:ascii="PT Astra Serif" w:hAnsi="PT Astra Serif"/>
        </w:rPr>
        <w:t>ний сведения о фактически понесё</w:t>
      </w:r>
      <w:r w:rsidRPr="00FC7FE0">
        <w:rPr>
          <w:rFonts w:ascii="PT Astra Serif" w:hAnsi="PT Astra Serif"/>
        </w:rPr>
        <w:t>нных расходах на подключение (технологическое присоединение) газоиспользующего оборудования</w:t>
      </w:r>
      <w:r>
        <w:rPr>
          <w:rFonts w:ascii="PT Astra Serif" w:hAnsi="PT Astra Serif"/>
        </w:rPr>
        <w:t xml:space="preserve"> в рамках догазификации</w:t>
      </w:r>
      <w:r w:rsidRPr="00FC7FE0">
        <w:rPr>
          <w:rFonts w:ascii="PT Astra Serif" w:hAnsi="PT Astra Serif"/>
        </w:rPr>
        <w:t xml:space="preserve"> подтверждаются актом законченного строительством объекта, </w:t>
      </w:r>
      <w:r>
        <w:rPr>
          <w:rFonts w:ascii="PT Astra Serif" w:hAnsi="PT Astra Serif"/>
        </w:rPr>
        <w:t xml:space="preserve">а </w:t>
      </w:r>
      <w:r w:rsidRPr="00FC7FE0">
        <w:rPr>
          <w:rFonts w:ascii="PT Astra Serif" w:hAnsi="PT Astra Serif"/>
        </w:rPr>
        <w:t>для случаев, когда требуется только фактическое присоединение газоиспользующего оборудования (без необходимости создания сети газораспределения до границ земельного участка Заявителя) - актом о подключении (технологическом присоединении).</w:t>
      </w:r>
    </w:p>
    <w:p w:rsidR="00C61925" w:rsidRDefault="00C61925" w:rsidP="00C61925">
      <w:pPr>
        <w:pStyle w:val="10"/>
        <w:ind w:firstLine="708"/>
        <w:rPr>
          <w:rFonts w:ascii="PT Astra Serif" w:hAnsi="PT Astra Serif"/>
        </w:rPr>
      </w:pPr>
      <w:r w:rsidRPr="00FC7FE0">
        <w:rPr>
          <w:rFonts w:ascii="PT Astra Serif" w:hAnsi="PT Astra Serif"/>
        </w:rPr>
        <w:lastRenderedPageBreak/>
        <w:t>В качестве обоснования орг</w:t>
      </w:r>
      <w:r>
        <w:rPr>
          <w:rFonts w:ascii="PT Astra Serif" w:hAnsi="PT Astra Serif"/>
        </w:rPr>
        <w:t>анизацией представлены акты приё</w:t>
      </w:r>
      <w:r w:rsidRPr="00FC7FE0">
        <w:rPr>
          <w:rFonts w:ascii="PT Astra Serif" w:hAnsi="PT Astra Serif"/>
        </w:rPr>
        <w:t>мки законченного строительства, акты о готовности сетей, акты о</w:t>
      </w:r>
      <w:r>
        <w:rPr>
          <w:rFonts w:ascii="PT Astra Serif" w:hAnsi="PT Astra Serif"/>
        </w:rPr>
        <w:t xml:space="preserve"> подключении                  по каждому объекту</w:t>
      </w:r>
      <w:r w:rsidRPr="00FC7FE0">
        <w:rPr>
          <w:rFonts w:ascii="PT Astra Serif" w:hAnsi="PT Astra Serif"/>
        </w:rPr>
        <w:t xml:space="preserve"> за </w:t>
      </w:r>
      <w:r>
        <w:rPr>
          <w:rFonts w:ascii="PT Astra Serif" w:hAnsi="PT Astra Serif"/>
        </w:rPr>
        <w:t>3</w:t>
      </w:r>
      <w:r w:rsidRPr="00FC7FE0">
        <w:rPr>
          <w:rFonts w:ascii="PT Astra Serif" w:hAnsi="PT Astra Serif"/>
        </w:rPr>
        <w:t xml:space="preserve"> квартал 202</w:t>
      </w:r>
      <w:r>
        <w:rPr>
          <w:rFonts w:ascii="PT Astra Serif" w:hAnsi="PT Astra Serif"/>
        </w:rPr>
        <w:t>5</w:t>
      </w:r>
      <w:r w:rsidRPr="00FC7FE0">
        <w:rPr>
          <w:rFonts w:ascii="PT Astra Serif" w:hAnsi="PT Astra Serif"/>
        </w:rPr>
        <w:t xml:space="preserve"> г по каждой заявке.</w:t>
      </w:r>
    </w:p>
    <w:p w:rsidR="00C61925" w:rsidRPr="00290FF0" w:rsidRDefault="00C61925" w:rsidP="00C61925">
      <w:pPr>
        <w:pStyle w:val="10"/>
        <w:ind w:firstLine="708"/>
        <w:rPr>
          <w:rFonts w:ascii="PT Astra Serif" w:hAnsi="PT Astra Serif"/>
        </w:rPr>
      </w:pPr>
      <w:r>
        <w:rPr>
          <w:rFonts w:ascii="PT Astra Serif" w:hAnsi="PT Astra Serif"/>
        </w:rPr>
        <w:t>В соответствии с пунктом 46 Методических указаний э</w:t>
      </w:r>
      <w:r w:rsidRPr="00290FF0">
        <w:rPr>
          <w:rFonts w:ascii="PT Astra Serif" w:hAnsi="PT Astra Serif"/>
        </w:rPr>
        <w:t>кономически обоснованные расходы за подключение (технологическое присоединение) газоиспользующего оборудования</w:t>
      </w:r>
      <w:r>
        <w:rPr>
          <w:rFonts w:ascii="PT Astra Serif" w:hAnsi="PT Astra Serif"/>
        </w:rPr>
        <w:t>,</w:t>
      </w:r>
      <w:r w:rsidRPr="00290FF0">
        <w:rPr>
          <w:rFonts w:ascii="PT Astra Serif" w:hAnsi="PT Astra Serif"/>
        </w:rPr>
        <w:t xml:space="preserve"> предусмотренного </w:t>
      </w:r>
      <w:r>
        <w:rPr>
          <w:rFonts w:ascii="PT Astra Serif" w:hAnsi="PT Astra Serif"/>
        </w:rPr>
        <w:t>в рамках догазификации</w:t>
      </w:r>
      <w:r w:rsidRPr="00290FF0">
        <w:rPr>
          <w:rFonts w:ascii="PT Astra Serif" w:hAnsi="PT Astra Serif"/>
        </w:rPr>
        <w:t>, сложившиеся у ГРО, не должны превышать расходы:</w:t>
      </w:r>
    </w:p>
    <w:p w:rsidR="00C61925" w:rsidRPr="00290FF0" w:rsidRDefault="00B06E8B" w:rsidP="00C61925">
      <w:pPr>
        <w:pStyle w:val="10"/>
        <w:ind w:firstLine="708"/>
        <w:rPr>
          <w:rFonts w:ascii="PT Astra Serif" w:hAnsi="PT Astra Serif"/>
        </w:rPr>
      </w:pPr>
      <w:r>
        <w:rPr>
          <w:rFonts w:ascii="PT Astra Serif" w:hAnsi="PT Astra Serif"/>
        </w:rPr>
        <w:t>- на приё</w:t>
      </w:r>
      <w:r w:rsidR="00C61925" w:rsidRPr="00290FF0">
        <w:rPr>
          <w:rFonts w:ascii="PT Astra Serif" w:hAnsi="PT Astra Serif"/>
        </w:rPr>
        <w:t xml:space="preserve">м заявки о подключении (технологическом присоединении) </w:t>
      </w:r>
      <w:r w:rsidR="00C61925">
        <w:rPr>
          <w:rFonts w:ascii="PT Astra Serif" w:hAnsi="PT Astra Serif"/>
        </w:rPr>
        <w:t xml:space="preserve">                  </w:t>
      </w:r>
      <w:r w:rsidR="00C61925" w:rsidRPr="00290FF0">
        <w:rPr>
          <w:rFonts w:ascii="PT Astra Serif" w:hAnsi="PT Astra Serif"/>
        </w:rPr>
        <w:t>в рамках догазификации, подготовк</w:t>
      </w:r>
      <w:r w:rsidR="00C61925">
        <w:rPr>
          <w:rFonts w:ascii="PT Astra Serif" w:hAnsi="PT Astra Serif"/>
        </w:rPr>
        <w:t>у</w:t>
      </w:r>
      <w:r w:rsidR="00C61925" w:rsidRPr="00290FF0">
        <w:rPr>
          <w:rFonts w:ascii="PT Astra Serif" w:hAnsi="PT Astra Serif"/>
        </w:rPr>
        <w:t xml:space="preserve"> договора о подключении в рамках догазификации и дополнител</w:t>
      </w:r>
      <w:r w:rsidR="00C61925">
        <w:rPr>
          <w:rFonts w:ascii="PT Astra Serif" w:hAnsi="PT Astra Serif"/>
        </w:rPr>
        <w:t>ьных соглашений к нему, определё</w:t>
      </w:r>
      <w:r w:rsidR="00C61925" w:rsidRPr="00290FF0">
        <w:rPr>
          <w:rFonts w:ascii="PT Astra Serif" w:hAnsi="PT Astra Serif"/>
        </w:rPr>
        <w:t xml:space="preserve">нные </w:t>
      </w:r>
      <w:r w:rsidR="00C61925">
        <w:rPr>
          <w:rFonts w:ascii="PT Astra Serif" w:hAnsi="PT Astra Serif"/>
        </w:rPr>
        <w:t xml:space="preserve">                           </w:t>
      </w:r>
      <w:r w:rsidR="00C61925" w:rsidRPr="00290FF0">
        <w:rPr>
          <w:rFonts w:ascii="PT Astra Serif" w:hAnsi="PT Astra Serif"/>
        </w:rPr>
        <w:t>на основании стандартизированных тарифных ставок, действующих в период подачи заявки;</w:t>
      </w:r>
    </w:p>
    <w:p w:rsidR="00C61925" w:rsidRPr="00290FF0" w:rsidRDefault="00B06E8B" w:rsidP="00C61925">
      <w:pPr>
        <w:pStyle w:val="10"/>
        <w:ind w:firstLine="708"/>
        <w:rPr>
          <w:rFonts w:ascii="PT Astra Serif" w:hAnsi="PT Astra Serif"/>
        </w:rPr>
      </w:pPr>
      <w:r>
        <w:rPr>
          <w:rFonts w:ascii="PT Astra Serif" w:hAnsi="PT Astra Serif"/>
        </w:rPr>
        <w:t>- </w:t>
      </w:r>
      <w:r w:rsidR="00C61925" w:rsidRPr="00290FF0">
        <w:rPr>
          <w:rFonts w:ascii="PT Astra Serif" w:hAnsi="PT Astra Serif"/>
        </w:rPr>
        <w:t>на выпо</w:t>
      </w:r>
      <w:r w:rsidR="00C61925">
        <w:rPr>
          <w:rFonts w:ascii="PT Astra Serif" w:hAnsi="PT Astra Serif"/>
        </w:rPr>
        <w:t>лнение проектных работ, определё</w:t>
      </w:r>
      <w:r w:rsidR="00C61925" w:rsidRPr="00290FF0">
        <w:rPr>
          <w:rFonts w:ascii="PT Astra Serif" w:hAnsi="PT Astra Serif"/>
        </w:rPr>
        <w:t>нных с использованием сметных нормативов, сведения о которых включены в федеральный реестр сметных нормативов;</w:t>
      </w:r>
    </w:p>
    <w:p w:rsidR="00C61925" w:rsidRPr="00290FF0" w:rsidRDefault="00B06E8B" w:rsidP="00C61925">
      <w:pPr>
        <w:pStyle w:val="10"/>
        <w:ind w:firstLine="708"/>
        <w:rPr>
          <w:rFonts w:ascii="PT Astra Serif" w:hAnsi="PT Astra Serif"/>
        </w:rPr>
      </w:pPr>
      <w:r>
        <w:rPr>
          <w:rFonts w:ascii="PT Astra Serif" w:hAnsi="PT Astra Serif"/>
        </w:rPr>
        <w:t>- </w:t>
      </w:r>
      <w:r w:rsidR="00C61925" w:rsidRPr="00290FF0">
        <w:rPr>
          <w:rFonts w:ascii="PT Astra Serif" w:hAnsi="PT Astra Serif"/>
        </w:rPr>
        <w:t>на выполнение строитель</w:t>
      </w:r>
      <w:r w:rsidR="00C61925">
        <w:rPr>
          <w:rFonts w:ascii="PT Astra Serif" w:hAnsi="PT Astra Serif"/>
        </w:rPr>
        <w:t>но-монтажных работ, определё</w:t>
      </w:r>
      <w:r w:rsidR="00C61925" w:rsidRPr="00290FF0">
        <w:rPr>
          <w:rFonts w:ascii="PT Astra Serif" w:hAnsi="PT Astra Serif"/>
        </w:rPr>
        <w:t xml:space="preserve">нные </w:t>
      </w:r>
      <w:r w:rsidR="00C61925">
        <w:rPr>
          <w:rFonts w:ascii="PT Astra Serif" w:hAnsi="PT Astra Serif"/>
        </w:rPr>
        <w:t xml:space="preserve">                            </w:t>
      </w:r>
      <w:r w:rsidR="00C61925" w:rsidRPr="00290FF0">
        <w:rPr>
          <w:rFonts w:ascii="PT Astra Serif" w:hAnsi="PT Astra Serif"/>
        </w:rPr>
        <w:t>в соответствии с НЦС;</w:t>
      </w:r>
    </w:p>
    <w:p w:rsidR="00C61925" w:rsidRDefault="00B06E8B" w:rsidP="00C61925">
      <w:pPr>
        <w:pStyle w:val="10"/>
        <w:ind w:firstLine="708"/>
        <w:rPr>
          <w:rFonts w:ascii="PT Astra Serif" w:hAnsi="PT Astra Serif"/>
        </w:rPr>
      </w:pPr>
      <w:r>
        <w:rPr>
          <w:rFonts w:ascii="PT Astra Serif" w:hAnsi="PT Astra Serif"/>
        </w:rPr>
        <w:t>- </w:t>
      </w:r>
      <w:r w:rsidR="00C61925" w:rsidRPr="00290FF0">
        <w:rPr>
          <w:rFonts w:ascii="PT Astra Serif" w:hAnsi="PT Astra Serif"/>
        </w:rPr>
        <w:t xml:space="preserve">на мониторинг выполнения Заявителем технических условий </w:t>
      </w:r>
      <w:r w:rsidR="00C61925">
        <w:rPr>
          <w:rFonts w:ascii="PT Astra Serif" w:hAnsi="PT Astra Serif"/>
        </w:rPr>
        <w:t xml:space="preserve">                             </w:t>
      </w:r>
      <w:r w:rsidR="00C61925" w:rsidRPr="00290FF0">
        <w:rPr>
          <w:rFonts w:ascii="PT Astra Serif" w:hAnsi="PT Astra Serif"/>
        </w:rPr>
        <w:t>и осуществление факт</w:t>
      </w:r>
      <w:r w:rsidR="00C61925">
        <w:rPr>
          <w:rFonts w:ascii="PT Astra Serif" w:hAnsi="PT Astra Serif"/>
        </w:rPr>
        <w:t>ического присоединения, определё</w:t>
      </w:r>
      <w:r w:rsidR="00C61925" w:rsidRPr="00290FF0">
        <w:rPr>
          <w:rFonts w:ascii="PT Astra Serif" w:hAnsi="PT Astra Serif"/>
        </w:rPr>
        <w:t>нные на основании стандартизированных тарифных ставок, действующих в период выполнения работ.</w:t>
      </w:r>
    </w:p>
    <w:p w:rsidR="00C61925" w:rsidRDefault="00C61925" w:rsidP="00C61925">
      <w:pPr>
        <w:pStyle w:val="10"/>
        <w:ind w:firstLine="708"/>
      </w:pPr>
      <w:r w:rsidRPr="007A07DE">
        <w:rPr>
          <w:rFonts w:ascii="PT Astra Serif" w:hAnsi="PT Astra Serif"/>
        </w:rPr>
        <w:t>В приложении №11 к Методическим указаниям произведено сравнение                с укрупн</w:t>
      </w:r>
      <w:r>
        <w:rPr>
          <w:rFonts w:ascii="PT Astra Serif" w:hAnsi="PT Astra Serif"/>
        </w:rPr>
        <w:t>ё</w:t>
      </w:r>
      <w:r w:rsidRPr="007A07DE">
        <w:rPr>
          <w:rFonts w:ascii="PT Astra Serif" w:hAnsi="PT Astra Serif"/>
        </w:rPr>
        <w:t>нными нормативами цены строительства НЦС 202</w:t>
      </w:r>
      <w:r>
        <w:rPr>
          <w:rFonts w:ascii="PT Astra Serif" w:hAnsi="PT Astra Serif"/>
        </w:rPr>
        <w:t>5</w:t>
      </w:r>
      <w:r w:rsidRPr="007A07DE">
        <w:rPr>
          <w:rFonts w:ascii="PT Astra Serif" w:hAnsi="PT Astra Serif"/>
        </w:rPr>
        <w:t>. В результате п</w:t>
      </w:r>
      <w:r>
        <w:rPr>
          <w:rFonts w:ascii="PT Astra Serif" w:hAnsi="PT Astra Serif"/>
        </w:rPr>
        <w:t xml:space="preserve">роведённого анализа </w:t>
      </w:r>
      <w:r w:rsidRPr="007A07DE">
        <w:rPr>
          <w:rFonts w:ascii="PT Astra Serif" w:hAnsi="PT Astra Serif"/>
        </w:rPr>
        <w:t>превышения фактических расходов над укрупн</w:t>
      </w:r>
      <w:r>
        <w:rPr>
          <w:rFonts w:ascii="PT Astra Serif" w:hAnsi="PT Astra Serif"/>
        </w:rPr>
        <w:t>ё</w:t>
      </w:r>
      <w:r w:rsidRPr="007A07DE">
        <w:rPr>
          <w:rFonts w:ascii="PT Astra Serif" w:hAnsi="PT Astra Serif"/>
        </w:rPr>
        <w:t>нными нормативами НЦС</w:t>
      </w:r>
      <w:r>
        <w:rPr>
          <w:rFonts w:ascii="PT Astra Serif" w:hAnsi="PT Astra Serif"/>
        </w:rPr>
        <w:t xml:space="preserve"> не </w:t>
      </w:r>
      <w:r w:rsidRPr="0040349F">
        <w:rPr>
          <w:rFonts w:ascii="PT Astra Serif" w:hAnsi="PT Astra Serif"/>
        </w:rPr>
        <w:t>выявлено</w:t>
      </w:r>
      <w:r>
        <w:rPr>
          <w:rFonts w:ascii="PT Astra Serif" w:hAnsi="PT Astra Serif"/>
        </w:rPr>
        <w:t>.</w:t>
      </w:r>
      <w:r w:rsidRPr="007A07DE">
        <w:t xml:space="preserve"> </w:t>
      </w:r>
    </w:p>
    <w:p w:rsidR="00C61925" w:rsidRDefault="00C61925" w:rsidP="00C61925">
      <w:pPr>
        <w:pStyle w:val="10"/>
        <w:ind w:firstLine="708"/>
        <w:rPr>
          <w:rFonts w:ascii="PT Astra Serif" w:hAnsi="PT Astra Serif"/>
        </w:rPr>
      </w:pPr>
      <w:r w:rsidRPr="006961B0">
        <w:rPr>
          <w:rFonts w:ascii="PT Astra Serif" w:hAnsi="PT Astra Serif"/>
        </w:rPr>
        <w:t>Для определения стоимости объектов, для которых не определены НЦС, экономически обоснованные расходы определены расч</w:t>
      </w:r>
      <w:r>
        <w:rPr>
          <w:rFonts w:ascii="PT Astra Serif" w:hAnsi="PT Astra Serif"/>
        </w:rPr>
        <w:t>ё</w:t>
      </w:r>
      <w:r w:rsidRPr="006961B0">
        <w:rPr>
          <w:rFonts w:ascii="PT Astra Serif" w:hAnsi="PT Astra Serif"/>
        </w:rPr>
        <w:t xml:space="preserve">тным методом </w:t>
      </w:r>
      <w:r>
        <w:rPr>
          <w:rFonts w:ascii="PT Astra Serif" w:hAnsi="PT Astra Serif"/>
        </w:rPr>
        <w:t xml:space="preserve">                           </w:t>
      </w:r>
      <w:r w:rsidRPr="006961B0">
        <w:rPr>
          <w:rFonts w:ascii="PT Astra Serif" w:hAnsi="PT Astra Serif"/>
        </w:rPr>
        <w:t xml:space="preserve">с использованием сметных нормативов, сведения о которых включены </w:t>
      </w:r>
      <w:r>
        <w:rPr>
          <w:rFonts w:ascii="PT Astra Serif" w:hAnsi="PT Astra Serif"/>
        </w:rPr>
        <w:t xml:space="preserve">                           </w:t>
      </w:r>
      <w:r w:rsidRPr="006961B0">
        <w:rPr>
          <w:rFonts w:ascii="PT Astra Serif" w:hAnsi="PT Astra Serif"/>
        </w:rPr>
        <w:t>в федеральный реестр сметных нормативов. Допустимость такого метода расч</w:t>
      </w:r>
      <w:r>
        <w:rPr>
          <w:rFonts w:ascii="PT Astra Serif" w:hAnsi="PT Astra Serif"/>
        </w:rPr>
        <w:t>ё</w:t>
      </w:r>
      <w:r w:rsidRPr="006961B0">
        <w:rPr>
          <w:rFonts w:ascii="PT Astra Serif" w:hAnsi="PT Astra Serif"/>
        </w:rPr>
        <w:t>та подтверждается позицией, изложенной в письме ФАС России</w:t>
      </w:r>
      <w:r>
        <w:rPr>
          <w:rFonts w:ascii="PT Astra Serif" w:hAnsi="PT Astra Serif"/>
        </w:rPr>
        <w:t xml:space="preserve">                                  </w:t>
      </w:r>
      <w:r w:rsidRPr="006961B0">
        <w:rPr>
          <w:rFonts w:ascii="PT Astra Serif" w:hAnsi="PT Astra Serif"/>
        </w:rPr>
        <w:t xml:space="preserve"> от 21.03.2022 № ВК/24105/22.</w:t>
      </w:r>
    </w:p>
    <w:p w:rsidR="00C61925" w:rsidRPr="007C46FB" w:rsidRDefault="00C61925" w:rsidP="00C61925">
      <w:pPr>
        <w:pStyle w:val="10"/>
        <w:ind w:firstLine="708"/>
        <w:rPr>
          <w:rFonts w:ascii="PT Astra Serif" w:hAnsi="PT Astra Serif"/>
          <w:color w:val="000000"/>
        </w:rPr>
      </w:pPr>
      <w:r>
        <w:rPr>
          <w:rFonts w:ascii="PT Astra Serif" w:hAnsi="PT Astra Serif"/>
        </w:rPr>
        <w:t xml:space="preserve">Стандартизированные ставки, используемые для определения платы                     за технологическое присоединение газоиспользующего оборудования                                к газораспределительным сетям ООО «Газпром газораспределение Ульяновск» установлены приказом Агентства по регулированию цен и тарифов Ульяновской области от </w:t>
      </w:r>
      <w:r w:rsidRPr="007C46FB">
        <w:rPr>
          <w:rFonts w:ascii="PT Astra Serif" w:hAnsi="PT Astra Serif"/>
          <w:color w:val="000000"/>
        </w:rPr>
        <w:t>23.12.2024 № 305-П.</w:t>
      </w:r>
    </w:p>
    <w:p w:rsidR="00C61925" w:rsidRDefault="00C61925" w:rsidP="00C61925">
      <w:pPr>
        <w:pStyle w:val="10"/>
        <w:ind w:firstLine="708"/>
        <w:rPr>
          <w:rFonts w:ascii="PT Astra Serif" w:hAnsi="PT Astra Serif"/>
        </w:rPr>
      </w:pPr>
      <w:r>
        <w:rPr>
          <w:rFonts w:ascii="PT Astra Serif" w:hAnsi="PT Astra Serif"/>
        </w:rPr>
        <w:t>В ходе проведения экспертизы спе</w:t>
      </w:r>
      <w:r w:rsidR="00B06E8B">
        <w:rPr>
          <w:rFonts w:ascii="PT Astra Serif" w:hAnsi="PT Astra Serif"/>
        </w:rPr>
        <w:t>циалистами Агентства был проведё</w:t>
      </w:r>
      <w:r>
        <w:rPr>
          <w:rFonts w:ascii="PT Astra Serif" w:hAnsi="PT Astra Serif"/>
        </w:rPr>
        <w:t xml:space="preserve">н сравнительный анализ фактических расходов общества </w:t>
      </w:r>
      <w:r w:rsidR="00B06E8B">
        <w:rPr>
          <w:rFonts w:ascii="PT Astra Serif" w:hAnsi="PT Astra Serif"/>
        </w:rPr>
        <w:t>на приё</w:t>
      </w:r>
      <w:r w:rsidRPr="00290FF0">
        <w:rPr>
          <w:rFonts w:ascii="PT Astra Serif" w:hAnsi="PT Astra Serif"/>
        </w:rPr>
        <w:t xml:space="preserve">м заявки </w:t>
      </w:r>
      <w:r>
        <w:rPr>
          <w:rFonts w:ascii="PT Astra Serif" w:hAnsi="PT Astra Serif"/>
        </w:rPr>
        <w:t xml:space="preserve">                       </w:t>
      </w:r>
      <w:r w:rsidRPr="00290FF0">
        <w:rPr>
          <w:rFonts w:ascii="PT Astra Serif" w:hAnsi="PT Astra Serif"/>
        </w:rPr>
        <w:t xml:space="preserve">о подключении (технологическом присоединении) в рамках догазификации, подготовкой договора о подключении в рамках догазификации </w:t>
      </w:r>
      <w:r>
        <w:rPr>
          <w:rFonts w:ascii="PT Astra Serif" w:hAnsi="PT Astra Serif"/>
        </w:rPr>
        <w:t xml:space="preserve">                                      </w:t>
      </w:r>
      <w:r w:rsidRPr="00290FF0">
        <w:rPr>
          <w:rFonts w:ascii="PT Astra Serif" w:hAnsi="PT Astra Serif"/>
        </w:rPr>
        <w:t xml:space="preserve">и дополнительных соглашений к нему, </w:t>
      </w:r>
      <w:r>
        <w:rPr>
          <w:rFonts w:ascii="PT Astra Serif" w:hAnsi="PT Astra Serif"/>
        </w:rPr>
        <w:t xml:space="preserve">а также на мониторинг выполнения </w:t>
      </w:r>
      <w:r w:rsidRPr="009E145E">
        <w:rPr>
          <w:rFonts w:ascii="PT Astra Serif" w:hAnsi="PT Astra Serif"/>
        </w:rPr>
        <w:t>Заявителем технических условий и осуществление фактического присоединения</w:t>
      </w:r>
      <w:r>
        <w:rPr>
          <w:rFonts w:ascii="PT Astra Serif" w:hAnsi="PT Astra Serif"/>
        </w:rPr>
        <w:t xml:space="preserve"> в рамках догазификации за 3 квартал 2025 года в части непрев</w:t>
      </w:r>
      <w:r w:rsidR="00FD6362">
        <w:rPr>
          <w:rFonts w:ascii="PT Astra Serif" w:hAnsi="PT Astra Serif"/>
        </w:rPr>
        <w:t>ышения</w:t>
      </w:r>
      <w:r>
        <w:rPr>
          <w:rFonts w:ascii="PT Astra Serif" w:hAnsi="PT Astra Serif"/>
        </w:rPr>
        <w:t xml:space="preserve"> над утвержденными Агентством стандартизированными ставками.</w:t>
      </w:r>
    </w:p>
    <w:p w:rsidR="00C61925" w:rsidRPr="00C70F83" w:rsidRDefault="00C61925" w:rsidP="00C61925">
      <w:pPr>
        <w:pStyle w:val="10"/>
        <w:ind w:firstLine="708"/>
        <w:rPr>
          <w:rFonts w:ascii="PT Astra Serif" w:hAnsi="PT Astra Serif"/>
        </w:rPr>
      </w:pPr>
      <w:r w:rsidRPr="007A07DE">
        <w:rPr>
          <w:rFonts w:ascii="PT Astra Serif" w:hAnsi="PT Astra Serif"/>
        </w:rPr>
        <w:lastRenderedPageBreak/>
        <w:t>В результате провед</w:t>
      </w:r>
      <w:r>
        <w:rPr>
          <w:rFonts w:ascii="PT Astra Serif" w:hAnsi="PT Astra Serif"/>
        </w:rPr>
        <w:t>ё</w:t>
      </w:r>
      <w:r w:rsidRPr="007A07DE">
        <w:rPr>
          <w:rFonts w:ascii="PT Astra Serif" w:hAnsi="PT Astra Serif"/>
        </w:rPr>
        <w:t>нного анализа превышений фактических расходов над соответствующими стандартизированными тарифными ставками                             не выявлено.</w:t>
      </w:r>
      <w:r>
        <w:rPr>
          <w:rFonts w:ascii="PT Astra Serif" w:hAnsi="PT Astra Serif"/>
        </w:rPr>
        <w:t xml:space="preserve"> </w:t>
      </w:r>
      <w:r w:rsidRPr="00C70F83">
        <w:rPr>
          <w:rFonts w:ascii="PT Astra Serif" w:hAnsi="PT Astra Serif"/>
        </w:rPr>
        <w:t>Сумма расходов,</w:t>
      </w:r>
      <w:r>
        <w:rPr>
          <w:rFonts w:ascii="PT Astra Serif" w:hAnsi="PT Astra Serif"/>
        </w:rPr>
        <w:t xml:space="preserve"> рассчитанная с помощью утверждё</w:t>
      </w:r>
      <w:r w:rsidRPr="00C70F83">
        <w:rPr>
          <w:rFonts w:ascii="PT Astra Serif" w:hAnsi="PT Astra Serif"/>
        </w:rPr>
        <w:t>нных стандартизи</w:t>
      </w:r>
      <w:r w:rsidR="001918AB">
        <w:rPr>
          <w:rFonts w:ascii="PT Astra Serif" w:hAnsi="PT Astra Serif"/>
        </w:rPr>
        <w:t>рованных тарифных ставок на приё</w:t>
      </w:r>
      <w:r w:rsidRPr="00C70F83">
        <w:rPr>
          <w:rFonts w:ascii="PT Astra Serif" w:hAnsi="PT Astra Serif"/>
        </w:rPr>
        <w:t xml:space="preserve">м заявки о подключении (технологическом присоединении) в рамках догазификации, подготовкой договора о подключении в рамках догазификации и дополнительных соглашений к нему, а также на мониторинг выполнения Заявителем технических условий и осуществление фактического присоединения, за </w:t>
      </w:r>
      <w:r>
        <w:rPr>
          <w:rFonts w:ascii="PT Astra Serif" w:hAnsi="PT Astra Serif"/>
        </w:rPr>
        <w:t>3</w:t>
      </w:r>
      <w:r w:rsidRPr="00C70F83">
        <w:rPr>
          <w:rFonts w:ascii="PT Astra Serif" w:hAnsi="PT Astra Serif"/>
        </w:rPr>
        <w:t xml:space="preserve"> квартал 202</w:t>
      </w:r>
      <w:r>
        <w:rPr>
          <w:rFonts w:ascii="PT Astra Serif" w:hAnsi="PT Astra Serif"/>
        </w:rPr>
        <w:t>5</w:t>
      </w:r>
      <w:r w:rsidRPr="00C70F83">
        <w:rPr>
          <w:rFonts w:ascii="PT Astra Serif" w:hAnsi="PT Astra Serif"/>
        </w:rPr>
        <w:t xml:space="preserve"> года рассчитана специалистами в размере </w:t>
      </w:r>
      <w:r>
        <w:rPr>
          <w:rFonts w:ascii="PT Astra Serif" w:hAnsi="PT Astra Serif"/>
        </w:rPr>
        <w:t>5 034,74</w:t>
      </w:r>
      <w:r w:rsidRPr="00721E86">
        <w:rPr>
          <w:rFonts w:ascii="PT Astra Serif" w:hAnsi="PT Astra Serif"/>
        </w:rPr>
        <w:t xml:space="preserve"> тыс.</w:t>
      </w:r>
      <w:r w:rsidRPr="00C70F83">
        <w:rPr>
          <w:rFonts w:ascii="PT Astra Serif" w:hAnsi="PT Astra Serif"/>
        </w:rPr>
        <w:t xml:space="preserve"> руб. </w:t>
      </w:r>
      <w:r>
        <w:rPr>
          <w:rFonts w:ascii="PT Astra Serif" w:hAnsi="PT Astra Serif"/>
        </w:rPr>
        <w:t xml:space="preserve">Фактическая сумма </w:t>
      </w:r>
      <w:r w:rsidRPr="00C70F83">
        <w:rPr>
          <w:rFonts w:ascii="PT Astra Serif" w:hAnsi="PT Astra Serif"/>
        </w:rPr>
        <w:t xml:space="preserve">расходов для случаев, когда требуется только фактическое присоединение газоиспользующего оборудования без необходимости создания сети газораспределения до границ участка Заявителя, за </w:t>
      </w:r>
      <w:r>
        <w:rPr>
          <w:rFonts w:ascii="PT Astra Serif" w:hAnsi="PT Astra Serif"/>
        </w:rPr>
        <w:t>3</w:t>
      </w:r>
      <w:r w:rsidRPr="00C70F83">
        <w:rPr>
          <w:rFonts w:ascii="PT Astra Serif" w:hAnsi="PT Astra Serif"/>
        </w:rPr>
        <w:t xml:space="preserve"> квартал 202</w:t>
      </w:r>
      <w:r>
        <w:rPr>
          <w:rFonts w:ascii="PT Astra Serif" w:hAnsi="PT Astra Serif"/>
        </w:rPr>
        <w:t>5</w:t>
      </w:r>
      <w:r w:rsidRPr="00C70F83">
        <w:rPr>
          <w:rFonts w:ascii="PT Astra Serif" w:hAnsi="PT Astra Serif"/>
        </w:rPr>
        <w:t xml:space="preserve"> года </w:t>
      </w:r>
      <w:r w:rsidRPr="008107EC">
        <w:rPr>
          <w:rFonts w:ascii="PT Astra Serif" w:hAnsi="PT Astra Serif"/>
        </w:rPr>
        <w:t xml:space="preserve">составила </w:t>
      </w:r>
      <w:r>
        <w:rPr>
          <w:rFonts w:ascii="PT Astra Serif" w:hAnsi="PT Astra Serif"/>
        </w:rPr>
        <w:t>4 734,01 тыс. руб.</w:t>
      </w:r>
    </w:p>
    <w:p w:rsidR="00C61925" w:rsidRDefault="00C61925" w:rsidP="00C61925">
      <w:pPr>
        <w:pStyle w:val="10"/>
        <w:ind w:firstLine="708"/>
        <w:rPr>
          <w:rFonts w:ascii="PT Astra Serif" w:hAnsi="PT Astra Serif"/>
        </w:rPr>
      </w:pPr>
      <w:r w:rsidRPr="00C70F83">
        <w:rPr>
          <w:rFonts w:ascii="PT Astra Serif" w:hAnsi="PT Astra Serif"/>
        </w:rPr>
        <w:t>По исполненным договорам, включающим мероприятия по созданию сети газораспределения до границ земельного участка Заявителя</w:t>
      </w:r>
      <w:r>
        <w:rPr>
          <w:rFonts w:ascii="PT Astra Serif" w:hAnsi="PT Astra Serif"/>
        </w:rPr>
        <w:t>, Агентством учтены затраты по исполненным договорам, по которым подписан акт приёмки законченного строительства.</w:t>
      </w:r>
    </w:p>
    <w:p w:rsidR="00C61925" w:rsidRDefault="00C61925" w:rsidP="00C61925">
      <w:pPr>
        <w:pStyle w:val="10"/>
        <w:ind w:firstLine="708"/>
        <w:rPr>
          <w:rFonts w:ascii="PT Astra Serif" w:hAnsi="PT Astra Serif"/>
        </w:rPr>
      </w:pPr>
      <w:r>
        <w:rPr>
          <w:rFonts w:ascii="PT Astra Serif" w:hAnsi="PT Astra Serif"/>
        </w:rPr>
        <w:t xml:space="preserve">В ходе проведения экспертизы специалистами был проведён сравнительный анализ фактической стоимости мероприятий со стоимостью работ, определённой с помощью </w:t>
      </w:r>
      <w:r w:rsidRPr="00E817BF">
        <w:rPr>
          <w:rFonts w:ascii="PT Astra Serif" w:hAnsi="PT Astra Serif"/>
        </w:rPr>
        <w:t>НЦС 2025, СБЦ и стандартизированных тарифных ставок, установленных на 2025 год, в соответствии с пунктом                      46 Методических указаний.</w:t>
      </w:r>
    </w:p>
    <w:p w:rsidR="00C61925" w:rsidRPr="006961B0" w:rsidRDefault="00C61925" w:rsidP="00C61925">
      <w:pPr>
        <w:pStyle w:val="10"/>
        <w:ind w:firstLine="708"/>
        <w:rPr>
          <w:rFonts w:ascii="PT Astra Serif" w:hAnsi="PT Astra Serif"/>
        </w:rPr>
      </w:pPr>
      <w:r w:rsidRPr="006961B0">
        <w:rPr>
          <w:rFonts w:ascii="PT Astra Serif" w:hAnsi="PT Astra Serif"/>
        </w:rPr>
        <w:t>В соответствии с пунктом 13 НЦС 202</w:t>
      </w:r>
      <w:r>
        <w:rPr>
          <w:rFonts w:ascii="PT Astra Serif" w:hAnsi="PT Astra Serif"/>
        </w:rPr>
        <w:t>5</w:t>
      </w:r>
      <w:r w:rsidRPr="006961B0">
        <w:rPr>
          <w:rFonts w:ascii="PT Astra Serif" w:hAnsi="PT Astra Serif"/>
        </w:rPr>
        <w:t xml:space="preserve"> показатели НЦС учитывают затраты на оплату труда рабочих и эксплуатацию строительных машин (механизмов), стоимость строительных материальных ресурсов, накладные расходы и сметную прибыль, а также затраты на строительство титульных вре</w:t>
      </w:r>
      <w:r w:rsidR="001918AB">
        <w:rPr>
          <w:rFonts w:ascii="PT Astra Serif" w:hAnsi="PT Astra Serif"/>
        </w:rPr>
        <w:t>менных зданий и сооружений (учтё</w:t>
      </w:r>
      <w:r w:rsidRPr="006961B0">
        <w:rPr>
          <w:rFonts w:ascii="PT Astra Serif" w:hAnsi="PT Astra Serif"/>
        </w:rPr>
        <w:t xml:space="preserve">нные нормативами затрат                               на строительство титульных временных зданий и сооружений), дополнительные затраты при производстве строительно-монтажных работ </w:t>
      </w:r>
      <w:r w:rsidR="00CD7CB3">
        <w:rPr>
          <w:rFonts w:ascii="PT Astra Serif" w:hAnsi="PT Astra Serif"/>
        </w:rPr>
        <w:t xml:space="preserve">              </w:t>
      </w:r>
      <w:r w:rsidR="001918AB">
        <w:rPr>
          <w:rFonts w:ascii="PT Astra Serif" w:hAnsi="PT Astra Serif"/>
        </w:rPr>
        <w:t>в зимнее время (учтё</w:t>
      </w:r>
      <w:bookmarkStart w:id="0" w:name="_GoBack"/>
      <w:bookmarkEnd w:id="0"/>
      <w:r w:rsidRPr="006961B0">
        <w:rPr>
          <w:rFonts w:ascii="PT Astra Serif" w:hAnsi="PT Astra Serif"/>
        </w:rPr>
        <w:t xml:space="preserve">нные нормативами дополнительных затрат </w:t>
      </w:r>
      <w:r w:rsidR="00CD7CB3">
        <w:rPr>
          <w:rFonts w:ascii="PT Astra Serif" w:hAnsi="PT Astra Serif"/>
        </w:rPr>
        <w:t xml:space="preserve">                              </w:t>
      </w:r>
      <w:r w:rsidRPr="006961B0">
        <w:rPr>
          <w:rFonts w:ascii="PT Astra Serif" w:hAnsi="PT Astra Serif"/>
        </w:rPr>
        <w:t>при производс</w:t>
      </w:r>
      <w:r w:rsidR="00CD7CB3">
        <w:rPr>
          <w:rFonts w:ascii="PT Astra Serif" w:hAnsi="PT Astra Serif"/>
        </w:rPr>
        <w:t>тве работ</w:t>
      </w:r>
      <w:r w:rsidRPr="006961B0">
        <w:rPr>
          <w:rFonts w:ascii="PT Astra Serif" w:hAnsi="PT Astra Serif"/>
        </w:rPr>
        <w:t xml:space="preserve"> в зимнее время), затраты на проектно-изыскательские работы и экспертизу проекта, затраты на осуществление строительного контроля, резерв</w:t>
      </w:r>
      <w:r w:rsidR="00CD7CB3">
        <w:rPr>
          <w:rFonts w:ascii="PT Astra Serif" w:hAnsi="PT Astra Serif"/>
        </w:rPr>
        <w:t xml:space="preserve"> средств</w:t>
      </w:r>
      <w:r w:rsidRPr="006961B0">
        <w:rPr>
          <w:rFonts w:ascii="PT Astra Serif" w:hAnsi="PT Astra Serif"/>
        </w:rPr>
        <w:t xml:space="preserve"> на непредвиденные работы и затраты.</w:t>
      </w:r>
    </w:p>
    <w:p w:rsidR="00C61925" w:rsidRDefault="00C61925" w:rsidP="00C61925">
      <w:pPr>
        <w:pStyle w:val="10"/>
        <w:ind w:firstLine="708"/>
        <w:rPr>
          <w:rFonts w:ascii="PT Astra Serif" w:hAnsi="PT Astra Serif"/>
        </w:rPr>
      </w:pPr>
      <w:r w:rsidRPr="006961B0">
        <w:rPr>
          <w:rFonts w:ascii="PT Astra Serif" w:hAnsi="PT Astra Serif"/>
        </w:rPr>
        <w:t>Размер денежных средств, связанных с выполнением р</w:t>
      </w:r>
      <w:r>
        <w:rPr>
          <w:rFonts w:ascii="PT Astra Serif" w:hAnsi="PT Astra Serif"/>
        </w:rPr>
        <w:t>абот и покрытием затрат, не учтё</w:t>
      </w:r>
      <w:r w:rsidRPr="006961B0">
        <w:rPr>
          <w:rFonts w:ascii="PT Astra Serif" w:hAnsi="PT Astra Serif"/>
        </w:rPr>
        <w:t xml:space="preserve">нных в </w:t>
      </w:r>
      <w:r w:rsidRPr="00E817BF">
        <w:rPr>
          <w:rFonts w:ascii="PT Astra Serif" w:hAnsi="PT Astra Serif"/>
        </w:rPr>
        <w:t>показателях НЦС 2025</w:t>
      </w:r>
      <w:r>
        <w:rPr>
          <w:rFonts w:ascii="PT Astra Serif" w:hAnsi="PT Astra Serif"/>
        </w:rPr>
        <w:t xml:space="preserve"> определё</w:t>
      </w:r>
      <w:r w:rsidRPr="006961B0">
        <w:rPr>
          <w:rFonts w:ascii="PT Astra Serif" w:hAnsi="PT Astra Serif"/>
        </w:rPr>
        <w:t>н с использованием сметных нормативов, сведения о которых включены в федеральный реестр сметных нормативов.</w:t>
      </w:r>
    </w:p>
    <w:p w:rsidR="00C61925" w:rsidRDefault="00C61925" w:rsidP="00C61925">
      <w:pPr>
        <w:pStyle w:val="10"/>
        <w:ind w:firstLine="708"/>
        <w:rPr>
          <w:rFonts w:ascii="PT Astra Serif" w:hAnsi="PT Astra Serif"/>
        </w:rPr>
      </w:pPr>
      <w:r>
        <w:rPr>
          <w:rFonts w:ascii="PT Astra Serif" w:hAnsi="PT Astra Serif"/>
        </w:rPr>
        <w:t xml:space="preserve">В соответствии с подпунктом б) пункта 8 Методических указаний </w:t>
      </w:r>
      <w:r w:rsidRPr="00163998">
        <w:rPr>
          <w:rFonts w:ascii="PT Astra Serif" w:hAnsi="PT Astra Serif"/>
        </w:rPr>
        <w:t>состав расходов ГРО на выполнение технических условий, в том числе входят экономически обоснованные расходы</w:t>
      </w:r>
      <w:r>
        <w:rPr>
          <w:rFonts w:ascii="PT Astra Serif" w:hAnsi="PT Astra Serif"/>
        </w:rPr>
        <w:t xml:space="preserve"> </w:t>
      </w:r>
      <w:r w:rsidRPr="00C9717F">
        <w:rPr>
          <w:rFonts w:ascii="PT Astra Serif" w:hAnsi="PT Astra Serif"/>
        </w:rPr>
        <w:t>на осуществление строительных м</w:t>
      </w:r>
      <w:r>
        <w:rPr>
          <w:rFonts w:ascii="PT Astra Serif" w:hAnsi="PT Astra Serif"/>
        </w:rPr>
        <w:t xml:space="preserve">ероприятий, в том числе расходы </w:t>
      </w:r>
      <w:r w:rsidRPr="00C9717F">
        <w:rPr>
          <w:rFonts w:ascii="PT Astra Serif" w:hAnsi="PT Astra Serif"/>
        </w:rPr>
        <w:t>за пользование землями и (или) земельными участками на период строительст</w:t>
      </w:r>
      <w:r>
        <w:rPr>
          <w:rFonts w:ascii="PT Astra Serif" w:hAnsi="PT Astra Serif"/>
        </w:rPr>
        <w:t>ва газораспределительных сетей, а также</w:t>
      </w:r>
      <w:r w:rsidRPr="00C9717F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                   </w:t>
      </w:r>
      <w:r w:rsidRPr="00C9717F">
        <w:rPr>
          <w:rFonts w:ascii="PT Astra Serif" w:hAnsi="PT Astra Serif"/>
        </w:rPr>
        <w:t xml:space="preserve">на осуществление государственной регистрации права собственности </w:t>
      </w:r>
      <w:r>
        <w:rPr>
          <w:rFonts w:ascii="PT Astra Serif" w:hAnsi="PT Astra Serif"/>
        </w:rPr>
        <w:t xml:space="preserve">                           </w:t>
      </w:r>
      <w:r w:rsidRPr="00C9717F">
        <w:rPr>
          <w:rFonts w:ascii="PT Astra Serif" w:hAnsi="PT Astra Serif"/>
        </w:rPr>
        <w:t>на созданную ГРО газораспределительную сеть в целях</w:t>
      </w:r>
      <w:r>
        <w:rPr>
          <w:rFonts w:ascii="PT Astra Serif" w:hAnsi="PT Astra Serif"/>
        </w:rPr>
        <w:t xml:space="preserve"> </w:t>
      </w:r>
      <w:r w:rsidRPr="00C9717F">
        <w:rPr>
          <w:rFonts w:ascii="PT Astra Serif" w:hAnsi="PT Astra Serif"/>
        </w:rPr>
        <w:t xml:space="preserve">подключения </w:t>
      </w:r>
      <w:r w:rsidRPr="00C9717F">
        <w:rPr>
          <w:rFonts w:ascii="PT Astra Serif" w:hAnsi="PT Astra Serif"/>
        </w:rPr>
        <w:lastRenderedPageBreak/>
        <w:t>(технологического присоединения) объекта капитального строительства Заявителя.</w:t>
      </w:r>
    </w:p>
    <w:p w:rsidR="00C61925" w:rsidRPr="006F7F0D" w:rsidRDefault="00C61925" w:rsidP="00C61925">
      <w:pPr>
        <w:pStyle w:val="10"/>
        <w:ind w:firstLine="708"/>
        <w:rPr>
          <w:rFonts w:ascii="PT Astra Serif" w:hAnsi="PT Astra Serif"/>
        </w:rPr>
      </w:pPr>
      <w:r w:rsidRPr="00496802">
        <w:rPr>
          <w:rFonts w:ascii="PT Astra Serif" w:hAnsi="PT Astra Serif"/>
        </w:rPr>
        <w:t>В связи с изложенным экспертами учтены дополнительно расходы                    на разработку технического пл</w:t>
      </w:r>
      <w:r w:rsidR="00CD7CB3">
        <w:rPr>
          <w:rFonts w:ascii="PT Astra Serif" w:hAnsi="PT Astra Serif"/>
        </w:rPr>
        <w:t>ана объектов, исполнительную съё</w:t>
      </w:r>
      <w:r w:rsidRPr="00496802">
        <w:rPr>
          <w:rFonts w:ascii="PT Astra Serif" w:hAnsi="PT Astra Serif"/>
        </w:rPr>
        <w:t>мку                          на построенном участке газопровода, госпошлина за государственную регистрацию права на землю.</w:t>
      </w:r>
    </w:p>
    <w:p w:rsidR="00C61925" w:rsidRPr="006F7F0D" w:rsidRDefault="00C61925" w:rsidP="00C61925">
      <w:pPr>
        <w:pStyle w:val="10"/>
        <w:ind w:firstLine="708"/>
        <w:rPr>
          <w:rFonts w:ascii="PT Astra Serif" w:hAnsi="PT Astra Serif"/>
        </w:rPr>
      </w:pPr>
      <w:r w:rsidRPr="006F7F0D">
        <w:rPr>
          <w:rFonts w:ascii="PT Astra Serif" w:hAnsi="PT Astra Serif"/>
        </w:rPr>
        <w:t>Согласно представленным обосновывающим материалам и приложению №11 к Методическим указаниям ГРО осуществлена догазификация на сумму</w:t>
      </w:r>
      <w:r>
        <w:rPr>
          <w:rFonts w:ascii="PT Astra Serif" w:hAnsi="PT Astra Serif"/>
        </w:rPr>
        <w:t xml:space="preserve">            </w:t>
      </w:r>
      <w:r w:rsidRPr="006F7F0D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  8 515,86</w:t>
      </w:r>
      <w:r w:rsidRPr="00721E86">
        <w:rPr>
          <w:rFonts w:ascii="PT Astra Serif" w:hAnsi="PT Astra Serif"/>
        </w:rPr>
        <w:t xml:space="preserve"> тыс.</w:t>
      </w:r>
      <w:r w:rsidRPr="00FB55F0">
        <w:rPr>
          <w:rFonts w:ascii="PT Astra Serif" w:hAnsi="PT Astra Serif"/>
        </w:rPr>
        <w:t xml:space="preserve"> руб</w:t>
      </w:r>
      <w:r>
        <w:rPr>
          <w:rFonts w:ascii="PT Astra Serif" w:hAnsi="PT Astra Serif"/>
        </w:rPr>
        <w:t>., в том числе за счё</w:t>
      </w:r>
      <w:r w:rsidRPr="006F7F0D">
        <w:rPr>
          <w:rFonts w:ascii="PT Astra Serif" w:hAnsi="PT Astra Serif"/>
        </w:rPr>
        <w:t xml:space="preserve">т средств, получаемых газораспределительной организацией в результате введения специальных надбавок к тарифам на транспортировку газа на сумму </w:t>
      </w:r>
      <w:r>
        <w:rPr>
          <w:rFonts w:ascii="PT Astra Serif" w:hAnsi="PT Astra Serif"/>
        </w:rPr>
        <w:t>5 034,74</w:t>
      </w:r>
      <w:r w:rsidRPr="00F45899">
        <w:rPr>
          <w:rFonts w:ascii="PT Astra Serif" w:hAnsi="PT Astra Serif"/>
        </w:rPr>
        <w:t xml:space="preserve"> </w:t>
      </w:r>
      <w:r w:rsidRPr="006F7F0D">
        <w:rPr>
          <w:rFonts w:ascii="PT Astra Serif" w:hAnsi="PT Astra Serif"/>
        </w:rPr>
        <w:t xml:space="preserve">тыс. руб., </w:t>
      </w:r>
      <w:r>
        <w:rPr>
          <w:rFonts w:ascii="PT Astra Serif" w:hAnsi="PT Astra Serif"/>
        </w:rPr>
        <w:t xml:space="preserve">                    за счё</w:t>
      </w:r>
      <w:r w:rsidRPr="006F7F0D">
        <w:rPr>
          <w:rFonts w:ascii="PT Astra Serif" w:hAnsi="PT Astra Serif"/>
        </w:rPr>
        <w:t xml:space="preserve">т средств, полученных от единого оператора газификации на сумму </w:t>
      </w:r>
      <w:r>
        <w:rPr>
          <w:rFonts w:ascii="PT Astra Serif" w:hAnsi="PT Astra Serif"/>
        </w:rPr>
        <w:t xml:space="preserve">                 3 481,12</w:t>
      </w:r>
      <w:r w:rsidRPr="00FB55F0">
        <w:rPr>
          <w:rFonts w:ascii="PT Astra Serif" w:hAnsi="PT Astra Serif"/>
        </w:rPr>
        <w:t xml:space="preserve"> тыс. руб.</w:t>
      </w:r>
    </w:p>
    <w:p w:rsidR="00C61925" w:rsidRDefault="00C61925" w:rsidP="00C61925">
      <w:pPr>
        <w:pStyle w:val="10"/>
        <w:ind w:firstLine="708"/>
        <w:rPr>
          <w:rFonts w:ascii="PT Astra Serif" w:hAnsi="PT Astra Serif"/>
        </w:rPr>
      </w:pPr>
      <w:r w:rsidRPr="006F7F0D">
        <w:rPr>
          <w:rFonts w:ascii="PT Astra Serif" w:hAnsi="PT Astra Serif"/>
        </w:rPr>
        <w:t>В результате рассмотрения заявления и обосновывающих материалов предприятия для определения размера эко</w:t>
      </w:r>
      <w:r>
        <w:rPr>
          <w:rFonts w:ascii="PT Astra Serif" w:hAnsi="PT Astra Serif"/>
        </w:rPr>
        <w:t xml:space="preserve">номически обоснованных расходов                 </w:t>
      </w:r>
      <w:r w:rsidRPr="006F7F0D">
        <w:rPr>
          <w:rFonts w:ascii="PT Astra Serif" w:hAnsi="PT Astra Serif"/>
        </w:rPr>
        <w:t>на выполнение мероприятий по технологическому присоединению газоиспользующего оборудования к газораспределительным сетям в рамках догазификации ООО «Газпром г</w:t>
      </w:r>
      <w:r>
        <w:rPr>
          <w:rFonts w:ascii="PT Astra Serif" w:hAnsi="PT Astra Serif"/>
        </w:rPr>
        <w:t xml:space="preserve">азораспределение Ульяновск» за 3 </w:t>
      </w:r>
      <w:r w:rsidRPr="006F7F0D">
        <w:rPr>
          <w:rFonts w:ascii="PT Astra Serif" w:hAnsi="PT Astra Serif"/>
        </w:rPr>
        <w:t>квартал 202</w:t>
      </w:r>
      <w:r>
        <w:rPr>
          <w:rFonts w:ascii="PT Astra Serif" w:hAnsi="PT Astra Serif"/>
        </w:rPr>
        <w:t>5</w:t>
      </w:r>
      <w:r w:rsidR="00CD7CB3">
        <w:rPr>
          <w:rFonts w:ascii="PT Astra Serif" w:hAnsi="PT Astra Serif"/>
        </w:rPr>
        <w:t xml:space="preserve"> года, приняты мероприятия</w:t>
      </w:r>
      <w:r w:rsidRPr="00AE2535">
        <w:rPr>
          <w:rFonts w:ascii="PT Astra Serif" w:hAnsi="PT Astra Serif"/>
        </w:rPr>
        <w:t xml:space="preserve"> </w:t>
      </w:r>
      <w:r w:rsidR="00CD7CB3">
        <w:rPr>
          <w:rFonts w:ascii="PT Astra Serif" w:hAnsi="PT Astra Serif"/>
        </w:rPr>
        <w:t>осуществлё</w:t>
      </w:r>
      <w:r w:rsidRPr="00AE2535">
        <w:rPr>
          <w:rFonts w:ascii="PT Astra Serif" w:hAnsi="PT Astra Serif"/>
        </w:rPr>
        <w:t>нные в ходе подключения</w:t>
      </w:r>
      <w:r>
        <w:rPr>
          <w:rFonts w:ascii="PT Astra Serif" w:hAnsi="PT Astra Serif"/>
        </w:rPr>
        <w:t xml:space="preserve"> </w:t>
      </w:r>
      <w:r w:rsidRPr="00AE2535">
        <w:rPr>
          <w:rFonts w:ascii="PT Astra Serif" w:hAnsi="PT Astra Serif"/>
        </w:rPr>
        <w:t>(технологического присоединения) газоиспользующего оборудования,</w:t>
      </w:r>
      <w:r>
        <w:rPr>
          <w:rFonts w:ascii="PT Astra Serif" w:hAnsi="PT Astra Serif"/>
        </w:rPr>
        <w:t xml:space="preserve"> </w:t>
      </w:r>
      <w:r w:rsidRPr="00AE2535">
        <w:rPr>
          <w:rFonts w:ascii="PT Astra Serif" w:hAnsi="PT Astra Serif"/>
        </w:rPr>
        <w:t xml:space="preserve">предусмотренного подпунктом «г» пункта 4 Методических указаний, </w:t>
      </w:r>
      <w:r>
        <w:rPr>
          <w:rFonts w:ascii="PT Astra Serif" w:hAnsi="PT Astra Serif"/>
        </w:rPr>
        <w:t xml:space="preserve">                  </w:t>
      </w:r>
      <w:r w:rsidRPr="00AE2535">
        <w:rPr>
          <w:rFonts w:ascii="PT Astra Serif" w:hAnsi="PT Astra Serif"/>
        </w:rPr>
        <w:t>в рамках</w:t>
      </w:r>
      <w:r>
        <w:rPr>
          <w:rFonts w:ascii="PT Astra Serif" w:hAnsi="PT Astra Serif"/>
        </w:rPr>
        <w:t xml:space="preserve"> </w:t>
      </w:r>
      <w:r w:rsidRPr="00AE2535">
        <w:rPr>
          <w:rFonts w:ascii="PT Astra Serif" w:hAnsi="PT Astra Serif"/>
        </w:rPr>
        <w:t xml:space="preserve">догазификации </w:t>
      </w:r>
      <w:r w:rsidRPr="002454AB">
        <w:rPr>
          <w:rFonts w:ascii="PT Astra Serif" w:hAnsi="PT Astra Serif"/>
        </w:rPr>
        <w:t>ООО «Газпром газораспределение Ульяновск»</w:t>
      </w:r>
      <w:r w:rsidRPr="00AE2535">
        <w:rPr>
          <w:rFonts w:ascii="PT Astra Serif" w:hAnsi="PT Astra Serif"/>
        </w:rPr>
        <w:t xml:space="preserve"> по </w:t>
      </w:r>
      <w:r>
        <w:rPr>
          <w:rFonts w:ascii="PT Astra Serif" w:hAnsi="PT Astra Serif"/>
        </w:rPr>
        <w:t xml:space="preserve">483 </w:t>
      </w:r>
      <w:r w:rsidRPr="00AE2535">
        <w:rPr>
          <w:rFonts w:ascii="PT Astra Serif" w:hAnsi="PT Astra Serif"/>
        </w:rPr>
        <w:t>объектам,</w:t>
      </w:r>
      <w:r>
        <w:rPr>
          <w:rFonts w:ascii="PT Astra Serif" w:hAnsi="PT Astra Serif"/>
        </w:rPr>
        <w:t xml:space="preserve"> </w:t>
      </w:r>
      <w:r w:rsidRPr="00AE2535">
        <w:rPr>
          <w:rFonts w:ascii="PT Astra Serif" w:hAnsi="PT Astra Serif"/>
        </w:rPr>
        <w:t>подтвержд</w:t>
      </w:r>
      <w:r>
        <w:rPr>
          <w:rFonts w:ascii="PT Astra Serif" w:hAnsi="PT Astra Serif"/>
        </w:rPr>
        <w:t>ё</w:t>
      </w:r>
      <w:r w:rsidRPr="00AE2535">
        <w:rPr>
          <w:rFonts w:ascii="PT Astra Serif" w:hAnsi="PT Astra Serif"/>
        </w:rPr>
        <w:t xml:space="preserve">нные актами о подключении </w:t>
      </w:r>
      <w:r>
        <w:rPr>
          <w:rFonts w:ascii="PT Astra Serif" w:hAnsi="PT Astra Serif"/>
        </w:rPr>
        <w:t xml:space="preserve">(технологическом присоединении) </w:t>
      </w:r>
      <w:r w:rsidRPr="00AE2535">
        <w:rPr>
          <w:rFonts w:ascii="PT Astra Serif" w:hAnsi="PT Astra Serif"/>
        </w:rPr>
        <w:t>и</w:t>
      </w:r>
      <w:r>
        <w:rPr>
          <w:rFonts w:ascii="PT Astra Serif" w:hAnsi="PT Astra Serif"/>
        </w:rPr>
        <w:t xml:space="preserve"> </w:t>
      </w:r>
      <w:r w:rsidRPr="00AE2535">
        <w:rPr>
          <w:rFonts w:ascii="PT Astra Serif" w:hAnsi="PT Astra Serif"/>
        </w:rPr>
        <w:t xml:space="preserve">входящие </w:t>
      </w:r>
      <w:r>
        <w:rPr>
          <w:rFonts w:ascii="PT Astra Serif" w:hAnsi="PT Astra Serif"/>
        </w:rPr>
        <w:t xml:space="preserve">в </w:t>
      </w:r>
      <w:r w:rsidRPr="00AE2535">
        <w:rPr>
          <w:rFonts w:ascii="PT Astra Serif" w:hAnsi="PT Astra Serif"/>
        </w:rPr>
        <w:t xml:space="preserve">региональную программу газификации </w:t>
      </w:r>
      <w:r>
        <w:rPr>
          <w:rFonts w:ascii="PT Astra Serif" w:hAnsi="PT Astra Serif"/>
        </w:rPr>
        <w:t>Ульяновской</w:t>
      </w:r>
      <w:r w:rsidRPr="00AE2535">
        <w:rPr>
          <w:rFonts w:ascii="PT Astra Serif" w:hAnsi="PT Astra Serif"/>
        </w:rPr>
        <w:t xml:space="preserve"> области</w:t>
      </w:r>
      <w:r>
        <w:rPr>
          <w:rFonts w:ascii="PT Astra Serif" w:hAnsi="PT Astra Serif"/>
        </w:rPr>
        <w:t xml:space="preserve"> </w:t>
      </w:r>
      <w:r w:rsidRPr="00AE2535">
        <w:rPr>
          <w:rFonts w:ascii="PT Astra Serif" w:hAnsi="PT Astra Serif"/>
        </w:rPr>
        <w:t>на 202</w:t>
      </w:r>
      <w:r>
        <w:rPr>
          <w:rFonts w:ascii="PT Astra Serif" w:hAnsi="PT Astra Serif"/>
        </w:rPr>
        <w:t>1 - 2030</w:t>
      </w:r>
      <w:r w:rsidRPr="00AE2535">
        <w:rPr>
          <w:rFonts w:ascii="PT Astra Serif" w:hAnsi="PT Astra Serif"/>
        </w:rPr>
        <w:t xml:space="preserve"> годы</w:t>
      </w:r>
      <w:r>
        <w:rPr>
          <w:rFonts w:ascii="PT Astra Serif" w:hAnsi="PT Astra Serif"/>
        </w:rPr>
        <w:t>,</w:t>
      </w:r>
      <w:r w:rsidRPr="00AE2535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утверждё</w:t>
      </w:r>
      <w:r w:rsidRPr="00AE2535">
        <w:rPr>
          <w:rFonts w:ascii="PT Astra Serif" w:hAnsi="PT Astra Serif"/>
        </w:rPr>
        <w:t xml:space="preserve">нную Указом Губернатора </w:t>
      </w:r>
      <w:r>
        <w:rPr>
          <w:rFonts w:ascii="PT Astra Serif" w:hAnsi="PT Astra Serif"/>
        </w:rPr>
        <w:t xml:space="preserve">Ульяновской </w:t>
      </w:r>
      <w:r w:rsidRPr="00AE2535">
        <w:rPr>
          <w:rFonts w:ascii="PT Astra Serif" w:hAnsi="PT Astra Serif"/>
        </w:rPr>
        <w:t xml:space="preserve">области </w:t>
      </w:r>
      <w:r>
        <w:rPr>
          <w:rFonts w:ascii="PT Astra Serif" w:hAnsi="PT Astra Serif"/>
        </w:rPr>
        <w:t>от 2</w:t>
      </w:r>
      <w:r w:rsidRPr="00C61925">
        <w:rPr>
          <w:rFonts w:ascii="PT Astra Serif" w:hAnsi="PT Astra Serif"/>
        </w:rPr>
        <w:t>8</w:t>
      </w:r>
      <w:r>
        <w:rPr>
          <w:rFonts w:ascii="PT Astra Serif" w:hAnsi="PT Astra Serif"/>
        </w:rPr>
        <w:t>.</w:t>
      </w:r>
      <w:r w:rsidRPr="00C61925">
        <w:rPr>
          <w:rFonts w:ascii="PT Astra Serif" w:hAnsi="PT Astra Serif"/>
        </w:rPr>
        <w:t>10</w:t>
      </w:r>
      <w:r>
        <w:rPr>
          <w:rFonts w:ascii="PT Astra Serif" w:hAnsi="PT Astra Serif"/>
        </w:rPr>
        <w:t>.202</w:t>
      </w:r>
      <w:r w:rsidRPr="00C61925">
        <w:rPr>
          <w:rFonts w:ascii="PT Astra Serif" w:hAnsi="PT Astra Serif"/>
        </w:rPr>
        <w:t>4</w:t>
      </w:r>
      <w:r>
        <w:rPr>
          <w:rFonts w:ascii="PT Astra Serif" w:hAnsi="PT Astra Serif"/>
        </w:rPr>
        <w:t xml:space="preserve"> № </w:t>
      </w:r>
      <w:r w:rsidRPr="00C61925">
        <w:rPr>
          <w:rFonts w:ascii="PT Astra Serif" w:hAnsi="PT Astra Serif"/>
        </w:rPr>
        <w:t>112</w:t>
      </w:r>
      <w:r w:rsidRPr="00AE2535">
        <w:rPr>
          <w:rFonts w:ascii="PT Astra Serif" w:hAnsi="PT Astra Serif"/>
        </w:rPr>
        <w:t>. Перечень объектов</w:t>
      </w:r>
      <w:r>
        <w:rPr>
          <w:rFonts w:ascii="PT Astra Serif" w:hAnsi="PT Astra Serif"/>
        </w:rPr>
        <w:t xml:space="preserve"> </w:t>
      </w:r>
      <w:r w:rsidRPr="00AE2535">
        <w:rPr>
          <w:rFonts w:ascii="PT Astra Serif" w:hAnsi="PT Astra Serif"/>
        </w:rPr>
        <w:t xml:space="preserve">догазификации </w:t>
      </w:r>
      <w:r>
        <w:rPr>
          <w:rFonts w:ascii="PT Astra Serif" w:hAnsi="PT Astra Serif"/>
        </w:rPr>
        <w:t xml:space="preserve">приведён в приложении № 1 </w:t>
      </w:r>
      <w:r w:rsidRPr="00D23E49">
        <w:rPr>
          <w:rFonts w:ascii="PT Astra Serif" w:hAnsi="PT Astra Serif"/>
        </w:rPr>
        <w:t>к протоколу</w:t>
      </w:r>
      <w:r w:rsidRPr="00AE2535">
        <w:rPr>
          <w:rFonts w:ascii="PT Astra Serif" w:hAnsi="PT Astra Serif"/>
        </w:rPr>
        <w:t xml:space="preserve"> по данному вопросу.</w:t>
      </w:r>
    </w:p>
    <w:p w:rsidR="00C61925" w:rsidRDefault="00CD7CB3" w:rsidP="00C61925">
      <w:pPr>
        <w:pStyle w:val="10"/>
        <w:ind w:firstLine="708"/>
        <w:rPr>
          <w:rFonts w:ascii="PT Astra Serif" w:hAnsi="PT Astra Serif"/>
        </w:rPr>
      </w:pPr>
      <w:r>
        <w:rPr>
          <w:rFonts w:ascii="PT Astra Serif" w:hAnsi="PT Astra Serif"/>
        </w:rPr>
        <w:t>С</w:t>
      </w:r>
      <w:r w:rsidR="00C61925">
        <w:rPr>
          <w:rFonts w:ascii="PT Astra Serif" w:hAnsi="PT Astra Serif"/>
        </w:rPr>
        <w:t>читают</w:t>
      </w:r>
      <w:r>
        <w:rPr>
          <w:rFonts w:ascii="PT Astra Serif" w:hAnsi="PT Astra Serif"/>
        </w:rPr>
        <w:t>ся</w:t>
      </w:r>
      <w:r w:rsidR="00C61925" w:rsidRPr="000E362E">
        <w:rPr>
          <w:rFonts w:ascii="PT Astra Serif" w:hAnsi="PT Astra Serif"/>
        </w:rPr>
        <w:t xml:space="preserve"> экономически обоснованны</w:t>
      </w:r>
      <w:r w:rsidR="00C61925">
        <w:rPr>
          <w:rFonts w:ascii="PT Astra Serif" w:hAnsi="PT Astra Serif"/>
        </w:rPr>
        <w:t>ми</w:t>
      </w:r>
      <w:r w:rsidR="00C61925" w:rsidRPr="000E362E">
        <w:rPr>
          <w:rFonts w:ascii="PT Astra Serif" w:hAnsi="PT Astra Serif"/>
        </w:rPr>
        <w:t xml:space="preserve"> расходы на проведение мероприятий</w:t>
      </w:r>
      <w:r w:rsidR="00C61925">
        <w:rPr>
          <w:rFonts w:ascii="PT Astra Serif" w:hAnsi="PT Astra Serif"/>
        </w:rPr>
        <w:t xml:space="preserve"> </w:t>
      </w:r>
      <w:r w:rsidR="00C61925" w:rsidRPr="000E362E">
        <w:rPr>
          <w:rFonts w:ascii="PT Astra Serif" w:hAnsi="PT Astra Serif"/>
        </w:rPr>
        <w:t>по подключению (технологическому присоединению) газоиспользующего</w:t>
      </w:r>
      <w:r w:rsidR="00C61925">
        <w:rPr>
          <w:rFonts w:ascii="PT Astra Serif" w:hAnsi="PT Astra Serif"/>
        </w:rPr>
        <w:t xml:space="preserve"> </w:t>
      </w:r>
      <w:r w:rsidR="00C61925" w:rsidRPr="000E362E">
        <w:rPr>
          <w:rFonts w:ascii="PT Astra Serif" w:hAnsi="PT Astra Serif"/>
        </w:rPr>
        <w:t>оборудования к газораспределительным сетям в рамках догазификации</w:t>
      </w:r>
      <w:r w:rsidR="00C61925">
        <w:rPr>
          <w:rFonts w:ascii="PT Astra Serif" w:hAnsi="PT Astra Serif"/>
        </w:rPr>
        <w:t xml:space="preserve"> </w:t>
      </w:r>
      <w:r w:rsidR="00C61925" w:rsidRPr="000E362E">
        <w:rPr>
          <w:rFonts w:ascii="PT Astra Serif" w:hAnsi="PT Astra Serif"/>
        </w:rPr>
        <w:t xml:space="preserve">ООО «Газпром </w:t>
      </w:r>
      <w:r w:rsidR="00C61925" w:rsidRPr="003B28D4">
        <w:rPr>
          <w:rFonts w:ascii="PT Astra Serif" w:hAnsi="PT Astra Serif"/>
        </w:rPr>
        <w:t xml:space="preserve">газораспределение Ульяновск» по </w:t>
      </w:r>
      <w:r w:rsidR="00C61925">
        <w:rPr>
          <w:rFonts w:ascii="PT Astra Serif" w:hAnsi="PT Astra Serif"/>
        </w:rPr>
        <w:t>483</w:t>
      </w:r>
      <w:r w:rsidR="00C61925" w:rsidRPr="00F27FD2">
        <w:rPr>
          <w:rFonts w:ascii="PT Astra Serif" w:hAnsi="PT Astra Serif"/>
        </w:rPr>
        <w:t xml:space="preserve"> объектам </w:t>
      </w:r>
      <w:r w:rsidR="00C61925" w:rsidRPr="00721E86">
        <w:rPr>
          <w:rFonts w:ascii="PT Astra Serif" w:hAnsi="PT Astra Serif"/>
        </w:rPr>
        <w:t xml:space="preserve">за </w:t>
      </w:r>
      <w:r w:rsidR="00C61925">
        <w:rPr>
          <w:rFonts w:ascii="PT Astra Serif" w:hAnsi="PT Astra Serif"/>
        </w:rPr>
        <w:t>3</w:t>
      </w:r>
      <w:r w:rsidR="00C61925" w:rsidRPr="00721E86">
        <w:rPr>
          <w:rFonts w:ascii="PT Astra Serif" w:hAnsi="PT Astra Serif"/>
        </w:rPr>
        <w:t xml:space="preserve"> квартал 2025</w:t>
      </w:r>
      <w:r w:rsidR="00C61925">
        <w:rPr>
          <w:rFonts w:ascii="PT Astra Serif" w:hAnsi="PT Astra Serif"/>
        </w:rPr>
        <w:t xml:space="preserve"> года, подтверждё</w:t>
      </w:r>
      <w:r>
        <w:rPr>
          <w:rFonts w:ascii="PT Astra Serif" w:hAnsi="PT Astra Serif"/>
        </w:rPr>
        <w:t>нные данными бухгалтерского учё</w:t>
      </w:r>
      <w:r w:rsidR="00C61925" w:rsidRPr="00721E86">
        <w:rPr>
          <w:rFonts w:ascii="PT Astra Serif" w:hAnsi="PT Astra Serif"/>
        </w:rPr>
        <w:t xml:space="preserve">та,                       в размере </w:t>
      </w:r>
      <w:r w:rsidR="00C61925">
        <w:rPr>
          <w:rFonts w:ascii="PT Astra Serif" w:hAnsi="PT Astra Serif"/>
        </w:rPr>
        <w:t>8 515,86</w:t>
      </w:r>
      <w:r>
        <w:rPr>
          <w:rFonts w:ascii="PT Astra Serif" w:hAnsi="PT Astra Serif"/>
        </w:rPr>
        <w:t xml:space="preserve"> тыс. руб. (без учё</w:t>
      </w:r>
      <w:r w:rsidR="00C61925" w:rsidRPr="00721E86">
        <w:rPr>
          <w:rFonts w:ascii="PT Astra Serif" w:hAnsi="PT Astra Serif"/>
        </w:rPr>
        <w:t>та НДС</w:t>
      </w:r>
      <w:r>
        <w:rPr>
          <w:rFonts w:ascii="PT Astra Serif" w:hAnsi="PT Astra Serif"/>
        </w:rPr>
        <w:t>)</w:t>
      </w:r>
      <w:r w:rsidR="00C61925" w:rsidRPr="00721E86">
        <w:rPr>
          <w:rFonts w:ascii="PT Astra Serif" w:hAnsi="PT Astra Serif"/>
        </w:rPr>
        <w:t>.</w:t>
      </w:r>
    </w:p>
    <w:p w:rsidR="0031085A" w:rsidRDefault="0031085A" w:rsidP="006960FF">
      <w:pPr>
        <w:widowControl w:val="0"/>
        <w:tabs>
          <w:tab w:val="left" w:pos="284"/>
          <w:tab w:val="left" w:pos="3544"/>
        </w:tabs>
        <w:suppressAutoHyphens/>
        <w:autoSpaceDE w:val="0"/>
        <w:autoSpaceDN w:val="0"/>
        <w:jc w:val="both"/>
        <w:rPr>
          <w:rFonts w:ascii="PT Astra Serif" w:eastAsia="SimSun" w:hAnsi="PT Astra Serif" w:cs="Tahoma"/>
          <w:kern w:val="3"/>
          <w:sz w:val="24"/>
          <w:szCs w:val="24"/>
        </w:rPr>
      </w:pPr>
    </w:p>
    <w:p w:rsidR="0047435B" w:rsidRPr="009A4B73" w:rsidRDefault="0047435B" w:rsidP="0047435B">
      <w:pPr>
        <w:suppressAutoHyphens/>
        <w:autoSpaceDN w:val="0"/>
        <w:spacing w:line="230" w:lineRule="auto"/>
        <w:jc w:val="both"/>
        <w:rPr>
          <w:rFonts w:ascii="PT Astra Serif" w:eastAsia="SimSun" w:hAnsi="PT Astra Serif" w:cs="Tahoma"/>
          <w:b/>
          <w:kern w:val="3"/>
          <w:sz w:val="28"/>
          <w:szCs w:val="28"/>
          <w:lang w:eastAsia="en-US"/>
        </w:rPr>
      </w:pPr>
      <w:r w:rsidRPr="009A4B73">
        <w:rPr>
          <w:rFonts w:ascii="PT Astra Serif" w:eastAsia="SimSun" w:hAnsi="PT Astra Serif" w:cs="Tahoma"/>
          <w:b/>
          <w:kern w:val="3"/>
          <w:sz w:val="28"/>
          <w:szCs w:val="28"/>
          <w:lang w:eastAsia="en-US"/>
        </w:rPr>
        <w:t>РЕШИЛИ:</w:t>
      </w:r>
    </w:p>
    <w:p w:rsidR="0047435B" w:rsidRPr="00997D8B" w:rsidRDefault="0047435B" w:rsidP="0047435B">
      <w:pPr>
        <w:pStyle w:val="aa"/>
        <w:spacing w:line="230" w:lineRule="auto"/>
        <w:jc w:val="both"/>
        <w:rPr>
          <w:rFonts w:ascii="PT Astra Serif" w:eastAsia="SimSun" w:hAnsi="PT Astra Serif" w:cs="Tahoma"/>
          <w:kern w:val="3"/>
          <w:sz w:val="28"/>
          <w:szCs w:val="28"/>
        </w:rPr>
      </w:pPr>
      <w:r>
        <w:rPr>
          <w:rFonts w:ascii="PT Astra Serif" w:hAnsi="PT Astra Serif"/>
          <w:kern w:val="3"/>
          <w:sz w:val="28"/>
          <w:szCs w:val="28"/>
        </w:rPr>
        <w:t>2</w:t>
      </w:r>
      <w:r w:rsidRPr="00432C92">
        <w:rPr>
          <w:rFonts w:ascii="PT Astra Serif" w:hAnsi="PT Astra Serif"/>
          <w:kern w:val="3"/>
          <w:sz w:val="28"/>
          <w:szCs w:val="28"/>
        </w:rPr>
        <w:t xml:space="preserve">.1. Утвердить проект приказа </w:t>
      </w:r>
      <w:r w:rsidRPr="00432C92">
        <w:rPr>
          <w:rFonts w:ascii="PT Astra Serif" w:hAnsi="PT Astra Serif"/>
          <w:sz w:val="28"/>
          <w:szCs w:val="28"/>
        </w:rPr>
        <w:t xml:space="preserve">Агентства </w:t>
      </w:r>
      <w:r>
        <w:rPr>
          <w:rFonts w:ascii="PT Astra Serif" w:hAnsi="PT Astra Serif"/>
          <w:sz w:val="28"/>
          <w:szCs w:val="28"/>
        </w:rPr>
        <w:t>«</w:t>
      </w:r>
      <w:r w:rsidRPr="0094450D">
        <w:rPr>
          <w:rFonts w:ascii="PT Astra Serif" w:hAnsi="PT Astra Serif"/>
          <w:sz w:val="28"/>
          <w:szCs w:val="28"/>
        </w:rPr>
        <w:t xml:space="preserve">Об установлении размера экономически обоснованных расходов на выполнение мероприятий </w:t>
      </w:r>
      <w:r>
        <w:rPr>
          <w:rFonts w:ascii="PT Astra Serif" w:hAnsi="PT Astra Serif"/>
          <w:sz w:val="28"/>
          <w:szCs w:val="28"/>
        </w:rPr>
        <w:t xml:space="preserve">                  </w:t>
      </w:r>
      <w:r w:rsidRPr="0094450D">
        <w:rPr>
          <w:rFonts w:ascii="PT Astra Serif" w:hAnsi="PT Astra Serif"/>
          <w:sz w:val="28"/>
          <w:szCs w:val="28"/>
        </w:rPr>
        <w:t xml:space="preserve">по подключению (технологическому присоединению) </w:t>
      </w:r>
      <w:r w:rsidRPr="00DE10DC">
        <w:rPr>
          <w:rFonts w:ascii="PT Astra Serif" w:hAnsi="PT Astra Serif"/>
          <w:sz w:val="28"/>
          <w:szCs w:val="28"/>
        </w:rPr>
        <w:t>газоиспользующего оборудования физических лиц, намеревающихся использовать газ для удовлетворения личных, семейных, домашних и иных нужд, не связанных</w:t>
      </w:r>
      <w:r>
        <w:rPr>
          <w:rFonts w:ascii="PT Astra Serif" w:hAnsi="PT Astra Serif"/>
          <w:sz w:val="28"/>
          <w:szCs w:val="28"/>
        </w:rPr>
        <w:t xml:space="preserve">           </w:t>
      </w:r>
      <w:r w:rsidRPr="00DE10DC">
        <w:rPr>
          <w:rFonts w:ascii="PT Astra Serif" w:hAnsi="PT Astra Serif"/>
          <w:sz w:val="28"/>
          <w:szCs w:val="28"/>
        </w:rPr>
        <w:t xml:space="preserve"> с осуществлением предпринимательской (профессиональной) деятельности, осуществляемых без взимания с них средств, для Общества с ограниченной ответственностью «Газпром газораспределение Ульяновск» за 3 квар</w:t>
      </w:r>
      <w:r>
        <w:rPr>
          <w:rFonts w:ascii="PT Astra Serif" w:hAnsi="PT Astra Serif"/>
          <w:sz w:val="28"/>
          <w:szCs w:val="28"/>
        </w:rPr>
        <w:t>тал 2025 года»</w:t>
      </w:r>
      <w:r w:rsidRPr="00997D8B">
        <w:rPr>
          <w:rFonts w:ascii="PT Astra Serif" w:eastAsia="SimSun" w:hAnsi="PT Astra Serif" w:cs="Tahoma"/>
          <w:kern w:val="3"/>
          <w:sz w:val="28"/>
          <w:szCs w:val="28"/>
        </w:rPr>
        <w:t>.</w:t>
      </w:r>
    </w:p>
    <w:p w:rsidR="0047435B" w:rsidRDefault="00CD7CB3" w:rsidP="0047435B">
      <w:pPr>
        <w:pStyle w:val="aa"/>
        <w:spacing w:line="230" w:lineRule="auto"/>
        <w:jc w:val="both"/>
        <w:rPr>
          <w:rFonts w:ascii="PT Astra Serif" w:eastAsia="SimSun" w:hAnsi="PT Astra Serif" w:cs="Tahoma"/>
          <w:kern w:val="3"/>
          <w:sz w:val="28"/>
          <w:szCs w:val="28"/>
        </w:rPr>
      </w:pPr>
      <w:r>
        <w:rPr>
          <w:rFonts w:ascii="PT Astra Serif" w:eastAsia="SimSun" w:hAnsi="PT Astra Serif" w:cs="Tahoma"/>
          <w:kern w:val="3"/>
          <w:sz w:val="28"/>
          <w:szCs w:val="28"/>
        </w:rPr>
        <w:t>Проголосовали: «За» - 7</w:t>
      </w:r>
      <w:r w:rsidR="0047435B" w:rsidRPr="00432C92">
        <w:rPr>
          <w:rFonts w:ascii="PT Astra Serif" w:eastAsia="SimSun" w:hAnsi="PT Astra Serif" w:cs="Tahoma"/>
          <w:kern w:val="3"/>
          <w:sz w:val="28"/>
          <w:szCs w:val="28"/>
        </w:rPr>
        <w:t xml:space="preserve"> чел., «Против» - 0 чел., «Воздержался» - 0 чел.</w:t>
      </w:r>
    </w:p>
    <w:p w:rsidR="0031085A" w:rsidRDefault="0047435B" w:rsidP="0047435B">
      <w:pPr>
        <w:suppressAutoHyphens/>
        <w:autoSpaceDN w:val="0"/>
        <w:spacing w:line="23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2.2. Контроль</w:t>
      </w:r>
      <w:r w:rsidRPr="00432C92">
        <w:rPr>
          <w:rFonts w:ascii="PT Astra Serif" w:hAnsi="PT Astra Serif"/>
          <w:sz w:val="28"/>
          <w:szCs w:val="28"/>
        </w:rPr>
        <w:t xml:space="preserve"> за исполнением насто</w:t>
      </w:r>
      <w:r>
        <w:rPr>
          <w:rFonts w:ascii="PT Astra Serif" w:hAnsi="PT Astra Serif"/>
          <w:sz w:val="28"/>
          <w:szCs w:val="28"/>
        </w:rPr>
        <w:t>ящего решения</w:t>
      </w:r>
      <w:r w:rsidRPr="00432C92">
        <w:rPr>
          <w:rFonts w:ascii="PT Astra Serif" w:hAnsi="PT Astra Serif"/>
          <w:sz w:val="28"/>
          <w:szCs w:val="28"/>
        </w:rPr>
        <w:t xml:space="preserve"> возложить </w:t>
      </w:r>
      <w:r>
        <w:rPr>
          <w:rFonts w:ascii="PT Astra Serif" w:hAnsi="PT Astra Serif"/>
          <w:sz w:val="28"/>
          <w:szCs w:val="28"/>
        </w:rPr>
        <w:t xml:space="preserve">                                   </w:t>
      </w:r>
      <w:r w:rsidRPr="00432C92">
        <w:rPr>
          <w:rFonts w:ascii="PT Astra Serif" w:hAnsi="PT Astra Serif"/>
          <w:sz w:val="28"/>
          <w:szCs w:val="28"/>
        </w:rPr>
        <w:t>на руководит</w:t>
      </w:r>
      <w:r>
        <w:rPr>
          <w:rFonts w:ascii="PT Astra Serif" w:hAnsi="PT Astra Serif"/>
          <w:sz w:val="28"/>
          <w:szCs w:val="28"/>
        </w:rPr>
        <w:t>еля Агентства</w:t>
      </w:r>
      <w:r w:rsidRPr="00432C92">
        <w:rPr>
          <w:rFonts w:ascii="PT Astra Serif" w:hAnsi="PT Astra Serif"/>
          <w:sz w:val="28"/>
          <w:szCs w:val="28"/>
        </w:rPr>
        <w:t xml:space="preserve"> по регулированию цен</w:t>
      </w:r>
      <w:r>
        <w:rPr>
          <w:rFonts w:ascii="PT Astra Serif" w:hAnsi="PT Astra Serif"/>
          <w:sz w:val="28"/>
          <w:szCs w:val="28"/>
        </w:rPr>
        <w:t xml:space="preserve"> и тарифов Ульяновской области.</w:t>
      </w:r>
    </w:p>
    <w:p w:rsidR="0047435B" w:rsidRPr="0047435B" w:rsidRDefault="0047435B" w:rsidP="0047435B">
      <w:pPr>
        <w:suppressAutoHyphens/>
        <w:autoSpaceDN w:val="0"/>
        <w:spacing w:line="230" w:lineRule="auto"/>
        <w:jc w:val="both"/>
        <w:rPr>
          <w:rFonts w:ascii="PT Astra Serif" w:hAnsi="PT Astra Serif"/>
          <w:sz w:val="28"/>
          <w:szCs w:val="28"/>
        </w:rPr>
      </w:pPr>
    </w:p>
    <w:p w:rsidR="006960FF" w:rsidRDefault="006960FF" w:rsidP="006960FF">
      <w:pPr>
        <w:spacing w:line="242" w:lineRule="auto"/>
        <w:jc w:val="both"/>
        <w:rPr>
          <w:rFonts w:ascii="PT Astra Serif" w:hAnsi="PT Astra Serif"/>
          <w:sz w:val="28"/>
          <w:szCs w:val="28"/>
        </w:rPr>
      </w:pPr>
    </w:p>
    <w:p w:rsidR="00CD7CB3" w:rsidRPr="0047435B" w:rsidRDefault="00CD7CB3" w:rsidP="006960FF">
      <w:pPr>
        <w:spacing w:line="242" w:lineRule="auto"/>
        <w:jc w:val="both"/>
        <w:rPr>
          <w:rFonts w:ascii="PT Astra Serif" w:hAnsi="PT Astra Serif"/>
          <w:sz w:val="28"/>
          <w:szCs w:val="28"/>
        </w:rPr>
      </w:pPr>
    </w:p>
    <w:p w:rsidR="006960FF" w:rsidRPr="0047435B" w:rsidRDefault="006960FF" w:rsidP="006960FF">
      <w:pPr>
        <w:spacing w:line="242" w:lineRule="auto"/>
        <w:jc w:val="both"/>
        <w:rPr>
          <w:rFonts w:ascii="PT Astra Serif" w:hAnsi="PT Astra Serif"/>
          <w:sz w:val="28"/>
          <w:szCs w:val="28"/>
        </w:rPr>
      </w:pPr>
      <w:r w:rsidRPr="0047435B">
        <w:rPr>
          <w:rFonts w:ascii="PT Astra Serif" w:hAnsi="PT Astra Serif"/>
          <w:sz w:val="28"/>
          <w:szCs w:val="28"/>
        </w:rPr>
        <w:t>Секретарь</w:t>
      </w:r>
      <w:r w:rsidRPr="0047435B">
        <w:rPr>
          <w:rFonts w:ascii="PT Astra Serif" w:hAnsi="PT Astra Serif"/>
          <w:sz w:val="28"/>
          <w:szCs w:val="28"/>
        </w:rPr>
        <w:tab/>
      </w:r>
      <w:r w:rsidRPr="0047435B">
        <w:rPr>
          <w:rFonts w:ascii="PT Astra Serif" w:hAnsi="PT Astra Serif"/>
          <w:sz w:val="28"/>
          <w:szCs w:val="28"/>
        </w:rPr>
        <w:tab/>
      </w:r>
      <w:r w:rsidRPr="0047435B">
        <w:rPr>
          <w:rFonts w:ascii="PT Astra Serif" w:hAnsi="PT Astra Serif"/>
          <w:sz w:val="28"/>
          <w:szCs w:val="28"/>
        </w:rPr>
        <w:tab/>
        <w:t xml:space="preserve"> </w:t>
      </w:r>
      <w:r w:rsidRPr="0047435B">
        <w:rPr>
          <w:rFonts w:ascii="PT Astra Serif" w:hAnsi="PT Astra Serif"/>
          <w:sz w:val="28"/>
          <w:szCs w:val="28"/>
        </w:rPr>
        <w:tab/>
      </w:r>
      <w:r w:rsidRPr="0047435B">
        <w:rPr>
          <w:rFonts w:ascii="PT Astra Serif" w:hAnsi="PT Astra Serif"/>
          <w:sz w:val="28"/>
          <w:szCs w:val="28"/>
        </w:rPr>
        <w:tab/>
        <w:t xml:space="preserve">                       </w:t>
      </w:r>
      <w:r w:rsidR="0047435B">
        <w:rPr>
          <w:rFonts w:ascii="PT Astra Serif" w:hAnsi="PT Astra Serif"/>
          <w:sz w:val="28"/>
          <w:szCs w:val="28"/>
        </w:rPr>
        <w:t xml:space="preserve">                     </w:t>
      </w:r>
      <w:r w:rsidRPr="0047435B">
        <w:rPr>
          <w:rFonts w:ascii="PT Astra Serif" w:hAnsi="PT Astra Serif"/>
          <w:sz w:val="28"/>
          <w:szCs w:val="28"/>
        </w:rPr>
        <w:t xml:space="preserve"> М.В.Халимдарова</w:t>
      </w:r>
    </w:p>
    <w:p w:rsidR="006960FF" w:rsidRPr="0047435B" w:rsidRDefault="006960FF" w:rsidP="006960FF">
      <w:pPr>
        <w:spacing w:line="242" w:lineRule="auto"/>
        <w:jc w:val="both"/>
        <w:rPr>
          <w:rFonts w:ascii="PT Astra Serif" w:hAnsi="PT Astra Serif"/>
          <w:sz w:val="28"/>
          <w:szCs w:val="28"/>
        </w:rPr>
      </w:pPr>
    </w:p>
    <w:p w:rsidR="006960FF" w:rsidRPr="0047435B" w:rsidRDefault="006960FF" w:rsidP="006960FF">
      <w:pPr>
        <w:spacing w:line="242" w:lineRule="auto"/>
        <w:jc w:val="both"/>
        <w:rPr>
          <w:rFonts w:ascii="PT Astra Serif" w:hAnsi="PT Astra Serif"/>
          <w:sz w:val="28"/>
          <w:szCs w:val="28"/>
        </w:rPr>
      </w:pPr>
    </w:p>
    <w:p w:rsidR="006960FF" w:rsidRPr="0047435B" w:rsidRDefault="006960FF" w:rsidP="006960FF">
      <w:pPr>
        <w:spacing w:line="242" w:lineRule="auto"/>
        <w:jc w:val="both"/>
        <w:rPr>
          <w:rFonts w:ascii="PT Astra Serif" w:hAnsi="PT Astra Serif"/>
          <w:sz w:val="28"/>
          <w:szCs w:val="28"/>
        </w:rPr>
      </w:pPr>
    </w:p>
    <w:p w:rsidR="00CD7CB3" w:rsidRPr="0047435B" w:rsidRDefault="006960FF" w:rsidP="00CD7CB3">
      <w:pPr>
        <w:rPr>
          <w:sz w:val="28"/>
          <w:szCs w:val="28"/>
        </w:rPr>
      </w:pPr>
      <w:r w:rsidRPr="0047435B">
        <w:rPr>
          <w:rFonts w:ascii="PT Astra Serif" w:hAnsi="PT Astra Serif"/>
          <w:sz w:val="28"/>
          <w:szCs w:val="28"/>
        </w:rPr>
        <w:t xml:space="preserve">Члены Правления:                                                                           </w:t>
      </w:r>
      <w:r w:rsidR="00CD7CB3">
        <w:rPr>
          <w:rFonts w:ascii="PT Astra Serif" w:hAnsi="PT Astra Serif"/>
          <w:sz w:val="28"/>
          <w:szCs w:val="28"/>
        </w:rPr>
        <w:t xml:space="preserve">    </w:t>
      </w:r>
      <w:r w:rsidRPr="0047435B">
        <w:rPr>
          <w:rFonts w:ascii="PT Astra Serif" w:hAnsi="PT Astra Serif"/>
          <w:sz w:val="28"/>
          <w:szCs w:val="28"/>
        </w:rPr>
        <w:t xml:space="preserve">   </w:t>
      </w:r>
      <w:r w:rsidR="00CD7CB3" w:rsidRPr="0047435B">
        <w:rPr>
          <w:rFonts w:ascii="PT Astra Serif" w:hAnsi="PT Astra Serif"/>
          <w:sz w:val="28"/>
          <w:szCs w:val="28"/>
        </w:rPr>
        <w:t>Л.В.Трошина</w:t>
      </w:r>
    </w:p>
    <w:p w:rsidR="006960FF" w:rsidRPr="0047435B" w:rsidRDefault="006960FF" w:rsidP="00CD7CB3">
      <w:pPr>
        <w:spacing w:line="242" w:lineRule="auto"/>
        <w:jc w:val="right"/>
        <w:rPr>
          <w:rFonts w:ascii="PT Astra Serif" w:hAnsi="PT Astra Serif"/>
          <w:sz w:val="28"/>
          <w:szCs w:val="28"/>
        </w:rPr>
      </w:pPr>
    </w:p>
    <w:p w:rsidR="006960FF" w:rsidRPr="0047435B" w:rsidRDefault="006960FF" w:rsidP="006960FF">
      <w:pPr>
        <w:spacing w:line="242" w:lineRule="auto"/>
        <w:jc w:val="right"/>
        <w:rPr>
          <w:rFonts w:ascii="PT Astra Serif" w:hAnsi="PT Astra Serif"/>
          <w:sz w:val="28"/>
          <w:szCs w:val="28"/>
        </w:rPr>
      </w:pPr>
      <w:r w:rsidRPr="0047435B">
        <w:rPr>
          <w:rFonts w:ascii="PT Astra Serif" w:hAnsi="PT Astra Serif"/>
          <w:sz w:val="28"/>
          <w:szCs w:val="28"/>
        </w:rPr>
        <w:t>П.В.Корноухова</w:t>
      </w:r>
    </w:p>
    <w:p w:rsidR="006960FF" w:rsidRPr="0047435B" w:rsidRDefault="006960FF" w:rsidP="006960FF">
      <w:pPr>
        <w:spacing w:line="242" w:lineRule="auto"/>
        <w:jc w:val="right"/>
        <w:rPr>
          <w:rFonts w:ascii="PT Astra Serif" w:hAnsi="PT Astra Serif"/>
          <w:sz w:val="28"/>
          <w:szCs w:val="28"/>
        </w:rPr>
      </w:pPr>
    </w:p>
    <w:p w:rsidR="006960FF" w:rsidRPr="0047435B" w:rsidRDefault="006960FF" w:rsidP="006960FF">
      <w:pPr>
        <w:spacing w:line="242" w:lineRule="auto"/>
        <w:jc w:val="right"/>
        <w:rPr>
          <w:rFonts w:ascii="PT Astra Serif" w:hAnsi="PT Astra Serif"/>
          <w:sz w:val="28"/>
          <w:szCs w:val="28"/>
        </w:rPr>
      </w:pPr>
      <w:r w:rsidRPr="0047435B">
        <w:rPr>
          <w:rFonts w:ascii="PT Astra Serif" w:hAnsi="PT Astra Serif"/>
          <w:sz w:val="28"/>
          <w:szCs w:val="28"/>
        </w:rPr>
        <w:t>О.А.Вавилина</w:t>
      </w:r>
    </w:p>
    <w:p w:rsidR="006960FF" w:rsidRDefault="006960FF" w:rsidP="006960FF">
      <w:pPr>
        <w:spacing w:line="242" w:lineRule="auto"/>
        <w:jc w:val="right"/>
        <w:rPr>
          <w:rFonts w:ascii="PT Astra Serif" w:hAnsi="PT Astra Serif"/>
          <w:sz w:val="28"/>
          <w:szCs w:val="28"/>
        </w:rPr>
      </w:pPr>
    </w:p>
    <w:p w:rsidR="00CD7CB3" w:rsidRPr="0047435B" w:rsidRDefault="00CD7CB3" w:rsidP="00CD7CB3">
      <w:pPr>
        <w:spacing w:line="242" w:lineRule="auto"/>
        <w:jc w:val="right"/>
        <w:rPr>
          <w:rFonts w:ascii="PT Astra Serif" w:hAnsi="PT Astra Serif"/>
          <w:sz w:val="28"/>
          <w:szCs w:val="28"/>
        </w:rPr>
      </w:pPr>
      <w:r w:rsidRPr="0047435B">
        <w:rPr>
          <w:rFonts w:ascii="PT Astra Serif" w:hAnsi="PT Astra Serif"/>
          <w:sz w:val="28"/>
          <w:szCs w:val="28"/>
        </w:rPr>
        <w:t>О.В.Павлова</w:t>
      </w:r>
    </w:p>
    <w:p w:rsidR="00CD7CB3" w:rsidRPr="0047435B" w:rsidRDefault="00CD7CB3" w:rsidP="006960FF">
      <w:pPr>
        <w:spacing w:line="242" w:lineRule="auto"/>
        <w:jc w:val="right"/>
        <w:rPr>
          <w:rFonts w:ascii="PT Astra Serif" w:hAnsi="PT Astra Serif"/>
          <w:sz w:val="28"/>
          <w:szCs w:val="28"/>
        </w:rPr>
      </w:pPr>
    </w:p>
    <w:p w:rsidR="006960FF" w:rsidRPr="0047435B" w:rsidRDefault="006960FF" w:rsidP="006960FF">
      <w:pPr>
        <w:spacing w:line="242" w:lineRule="auto"/>
        <w:jc w:val="right"/>
        <w:rPr>
          <w:rFonts w:ascii="PT Astra Serif" w:hAnsi="PT Astra Serif"/>
          <w:sz w:val="28"/>
          <w:szCs w:val="28"/>
        </w:rPr>
      </w:pPr>
      <w:r w:rsidRPr="0047435B">
        <w:rPr>
          <w:rFonts w:ascii="PT Astra Serif" w:hAnsi="PT Astra Serif"/>
          <w:sz w:val="28"/>
          <w:szCs w:val="28"/>
        </w:rPr>
        <w:t>М.Ю.Башаева</w:t>
      </w:r>
    </w:p>
    <w:p w:rsidR="006960FF" w:rsidRPr="0047435B" w:rsidRDefault="006960FF" w:rsidP="006960FF">
      <w:pPr>
        <w:spacing w:line="242" w:lineRule="auto"/>
        <w:jc w:val="right"/>
        <w:rPr>
          <w:rFonts w:ascii="PT Astra Serif" w:hAnsi="PT Astra Serif"/>
          <w:sz w:val="28"/>
          <w:szCs w:val="28"/>
        </w:rPr>
      </w:pPr>
    </w:p>
    <w:p w:rsidR="006960FF" w:rsidRPr="0047435B" w:rsidRDefault="006960FF" w:rsidP="006960FF">
      <w:pPr>
        <w:spacing w:line="242" w:lineRule="auto"/>
        <w:jc w:val="right"/>
        <w:rPr>
          <w:rFonts w:ascii="PT Astra Serif" w:hAnsi="PT Astra Serif"/>
          <w:sz w:val="28"/>
          <w:szCs w:val="28"/>
        </w:rPr>
      </w:pPr>
      <w:r w:rsidRPr="0047435B">
        <w:rPr>
          <w:rFonts w:ascii="PT Astra Serif" w:hAnsi="PT Astra Serif"/>
          <w:sz w:val="28"/>
          <w:szCs w:val="28"/>
        </w:rPr>
        <w:t>О.В.Задериголова</w:t>
      </w:r>
    </w:p>
    <w:sectPr w:rsidR="006960FF" w:rsidRPr="0047435B" w:rsidSect="006960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8AB" w:rsidRDefault="001918AB" w:rsidP="00D642AD">
      <w:r>
        <w:separator/>
      </w:r>
    </w:p>
  </w:endnote>
  <w:endnote w:type="continuationSeparator" w:id="0">
    <w:p w:rsidR="001918AB" w:rsidRDefault="001918AB" w:rsidP="00D64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8AB" w:rsidRDefault="001918AB" w:rsidP="00D642AD">
      <w:r>
        <w:separator/>
      </w:r>
    </w:p>
  </w:footnote>
  <w:footnote w:type="continuationSeparator" w:id="0">
    <w:p w:rsidR="001918AB" w:rsidRDefault="001918AB" w:rsidP="00D64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7464600"/>
      <w:docPartObj>
        <w:docPartGallery w:val="Page Numbers (Top of Page)"/>
        <w:docPartUnique/>
      </w:docPartObj>
    </w:sdtPr>
    <w:sdtContent>
      <w:p w:rsidR="001918AB" w:rsidRDefault="001918AB" w:rsidP="0080659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32F">
          <w:rPr>
            <w:noProof/>
          </w:rPr>
          <w:t>340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22C"/>
    <w:rsid w:val="0004632F"/>
    <w:rsid w:val="001918AB"/>
    <w:rsid w:val="002E4330"/>
    <w:rsid w:val="0031085A"/>
    <w:rsid w:val="0047435B"/>
    <w:rsid w:val="006960FF"/>
    <w:rsid w:val="00805271"/>
    <w:rsid w:val="00806597"/>
    <w:rsid w:val="00933766"/>
    <w:rsid w:val="00B06E8B"/>
    <w:rsid w:val="00B508E5"/>
    <w:rsid w:val="00B83ACE"/>
    <w:rsid w:val="00BE7018"/>
    <w:rsid w:val="00C61925"/>
    <w:rsid w:val="00CA322C"/>
    <w:rsid w:val="00CD7CB3"/>
    <w:rsid w:val="00D642AD"/>
    <w:rsid w:val="00E7072C"/>
    <w:rsid w:val="00E87FAE"/>
    <w:rsid w:val="00FD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42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642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642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642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2E4330"/>
    <w:rPr>
      <w:color w:val="0000FF"/>
      <w:u w:val="single"/>
    </w:rPr>
  </w:style>
  <w:style w:type="character" w:customStyle="1" w:styleId="a8">
    <w:name w:val="Основной текст с отступом Знак"/>
    <w:aliases w:val=" Знак Знак,Основной текст с отступом Знак2 Знак,Основной текст с отступом Знак Знак1 Знак, Знак Знак Знак1 Знак,Основной текст с отступом Знак2 Знак1 Знак Знак,Основной текст с отступом Знак1 Знак Знак,З Знак"/>
    <w:link w:val="a9"/>
    <w:uiPriority w:val="99"/>
    <w:locked/>
    <w:rsid w:val="006960FF"/>
    <w:rPr>
      <w:sz w:val="28"/>
      <w:szCs w:val="24"/>
      <w:lang w:eastAsia="ru-RU"/>
    </w:rPr>
  </w:style>
  <w:style w:type="paragraph" w:styleId="a9">
    <w:name w:val="Body Text Indent"/>
    <w:aliases w:val=" Знак,Основной текст с отступом Знак2,Основной текст с отступом Знак Знак1, Знак Знак Знак1,Основной текст с отступом Знак2 Знак1 Знак,Основной текст с отступом Знак1 Знак,Зна Знак Знак1 Знак,З,Основной текст с отступом Знак Зн"/>
    <w:basedOn w:val="a"/>
    <w:link w:val="a8"/>
    <w:uiPriority w:val="99"/>
    <w:rsid w:val="006960FF"/>
    <w:pPr>
      <w:ind w:left="360"/>
      <w:jc w:val="both"/>
    </w:pPr>
    <w:rPr>
      <w:rFonts w:asciiTheme="minorHAnsi" w:eastAsiaTheme="minorHAnsi" w:hAnsiTheme="minorHAnsi" w:cstheme="minorBidi"/>
      <w:sz w:val="28"/>
      <w:szCs w:val="24"/>
    </w:rPr>
  </w:style>
  <w:style w:type="character" w:customStyle="1" w:styleId="1">
    <w:name w:val="Основной текст с отступом Знак1"/>
    <w:basedOn w:val="a0"/>
    <w:uiPriority w:val="99"/>
    <w:semiHidden/>
    <w:rsid w:val="006960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qFormat/>
    <w:rsid w:val="0047435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">
    <w:name w:val="Основной текст1"/>
    <w:basedOn w:val="a"/>
    <w:rsid w:val="00C61925"/>
    <w:pPr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42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642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642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642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2E4330"/>
    <w:rPr>
      <w:color w:val="0000FF"/>
      <w:u w:val="single"/>
    </w:rPr>
  </w:style>
  <w:style w:type="character" w:customStyle="1" w:styleId="a8">
    <w:name w:val="Основной текст с отступом Знак"/>
    <w:aliases w:val=" Знак Знак,Основной текст с отступом Знак2 Знак,Основной текст с отступом Знак Знак1 Знак, Знак Знак Знак1 Знак,Основной текст с отступом Знак2 Знак1 Знак Знак,Основной текст с отступом Знак1 Знак Знак,З Знак"/>
    <w:link w:val="a9"/>
    <w:uiPriority w:val="99"/>
    <w:locked/>
    <w:rsid w:val="006960FF"/>
    <w:rPr>
      <w:sz w:val="28"/>
      <w:szCs w:val="24"/>
      <w:lang w:eastAsia="ru-RU"/>
    </w:rPr>
  </w:style>
  <w:style w:type="paragraph" w:styleId="a9">
    <w:name w:val="Body Text Indent"/>
    <w:aliases w:val=" Знак,Основной текст с отступом Знак2,Основной текст с отступом Знак Знак1, Знак Знак Знак1,Основной текст с отступом Знак2 Знак1 Знак,Основной текст с отступом Знак1 Знак,Зна Знак Знак1 Знак,З,Основной текст с отступом Знак Зн"/>
    <w:basedOn w:val="a"/>
    <w:link w:val="a8"/>
    <w:uiPriority w:val="99"/>
    <w:rsid w:val="006960FF"/>
    <w:pPr>
      <w:ind w:left="360"/>
      <w:jc w:val="both"/>
    </w:pPr>
    <w:rPr>
      <w:rFonts w:asciiTheme="minorHAnsi" w:eastAsiaTheme="minorHAnsi" w:hAnsiTheme="minorHAnsi" w:cstheme="minorBidi"/>
      <w:sz w:val="28"/>
      <w:szCs w:val="24"/>
    </w:rPr>
  </w:style>
  <w:style w:type="character" w:customStyle="1" w:styleId="1">
    <w:name w:val="Основной текст с отступом Знак1"/>
    <w:basedOn w:val="a0"/>
    <w:uiPriority w:val="99"/>
    <w:semiHidden/>
    <w:rsid w:val="006960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qFormat/>
    <w:rsid w:val="0047435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">
    <w:name w:val="Основной текст1"/>
    <w:basedOn w:val="a"/>
    <w:rsid w:val="00C61925"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10080094.100" TargetMode="External"/><Relationship Id="rId18" Type="http://schemas.openxmlformats.org/officeDocument/2006/relationships/hyperlink" Target="garantF1://10080094.100" TargetMode="External"/><Relationship Id="rId26" Type="http://schemas.openxmlformats.org/officeDocument/2006/relationships/hyperlink" Target="garantF1://10080094.100" TargetMode="External"/><Relationship Id="rId39" Type="http://schemas.openxmlformats.org/officeDocument/2006/relationships/hyperlink" Target="garantF1://10080094.100" TargetMode="External"/><Relationship Id="rId21" Type="http://schemas.openxmlformats.org/officeDocument/2006/relationships/hyperlink" Target="garantF1://10080094.100" TargetMode="External"/><Relationship Id="rId34" Type="http://schemas.openxmlformats.org/officeDocument/2006/relationships/hyperlink" Target="garantF1://10080094.100" TargetMode="External"/><Relationship Id="rId42" Type="http://schemas.openxmlformats.org/officeDocument/2006/relationships/hyperlink" Target="garantF1://10080094.100" TargetMode="External"/><Relationship Id="rId47" Type="http://schemas.openxmlformats.org/officeDocument/2006/relationships/hyperlink" Target="garantF1://10080094.100" TargetMode="External"/><Relationship Id="rId50" Type="http://schemas.openxmlformats.org/officeDocument/2006/relationships/hyperlink" Target="garantF1://10080094.100" TargetMode="External"/><Relationship Id="rId55" Type="http://schemas.openxmlformats.org/officeDocument/2006/relationships/hyperlink" Target="garantF1://10080094.100" TargetMode="External"/><Relationship Id="rId63" Type="http://schemas.openxmlformats.org/officeDocument/2006/relationships/hyperlink" Target="https://rosstat.gov.ru/statistics/price" TargetMode="External"/><Relationship Id="rId68" Type="http://schemas.openxmlformats.org/officeDocument/2006/relationships/theme" Target="theme/theme1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garantF1://10080094.100" TargetMode="External"/><Relationship Id="rId29" Type="http://schemas.openxmlformats.org/officeDocument/2006/relationships/hyperlink" Target="garantF1://10080094.100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garantF1://10080094.100" TargetMode="External"/><Relationship Id="rId24" Type="http://schemas.openxmlformats.org/officeDocument/2006/relationships/hyperlink" Target="garantF1://10080094.100" TargetMode="External"/><Relationship Id="rId32" Type="http://schemas.openxmlformats.org/officeDocument/2006/relationships/hyperlink" Target="garantF1://10080094.100" TargetMode="External"/><Relationship Id="rId37" Type="http://schemas.openxmlformats.org/officeDocument/2006/relationships/hyperlink" Target="garantF1://10080094.100" TargetMode="External"/><Relationship Id="rId40" Type="http://schemas.openxmlformats.org/officeDocument/2006/relationships/hyperlink" Target="garantF1://10080094.100" TargetMode="External"/><Relationship Id="rId45" Type="http://schemas.openxmlformats.org/officeDocument/2006/relationships/hyperlink" Target="garantF1://10080094.100" TargetMode="External"/><Relationship Id="rId53" Type="http://schemas.openxmlformats.org/officeDocument/2006/relationships/hyperlink" Target="garantF1://10080094.100" TargetMode="External"/><Relationship Id="rId58" Type="http://schemas.openxmlformats.org/officeDocument/2006/relationships/hyperlink" Target="garantF1://10080094.100" TargetMode="External"/><Relationship Id="rId66" Type="http://schemas.openxmlformats.org/officeDocument/2006/relationships/hyperlink" Target="garantF1://10080094.100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10080094.100" TargetMode="External"/><Relationship Id="rId23" Type="http://schemas.openxmlformats.org/officeDocument/2006/relationships/hyperlink" Target="garantF1://10080094.100" TargetMode="External"/><Relationship Id="rId28" Type="http://schemas.openxmlformats.org/officeDocument/2006/relationships/hyperlink" Target="garantF1://10080094.100" TargetMode="External"/><Relationship Id="rId36" Type="http://schemas.openxmlformats.org/officeDocument/2006/relationships/hyperlink" Target="garantF1://10080094.100" TargetMode="External"/><Relationship Id="rId49" Type="http://schemas.openxmlformats.org/officeDocument/2006/relationships/hyperlink" Target="garantF1://10080094.100" TargetMode="External"/><Relationship Id="rId57" Type="http://schemas.openxmlformats.org/officeDocument/2006/relationships/hyperlink" Target="garantF1://10080094.100" TargetMode="External"/><Relationship Id="rId61" Type="http://schemas.openxmlformats.org/officeDocument/2006/relationships/hyperlink" Target="garantF1://10080094.100" TargetMode="External"/><Relationship Id="rId10" Type="http://schemas.openxmlformats.org/officeDocument/2006/relationships/hyperlink" Target="garantF1://10080094.100" TargetMode="External"/><Relationship Id="rId19" Type="http://schemas.openxmlformats.org/officeDocument/2006/relationships/hyperlink" Target="garantF1://10080094.100" TargetMode="External"/><Relationship Id="rId31" Type="http://schemas.openxmlformats.org/officeDocument/2006/relationships/hyperlink" Target="garantF1://10080094.100" TargetMode="External"/><Relationship Id="rId44" Type="http://schemas.openxmlformats.org/officeDocument/2006/relationships/hyperlink" Target="garantF1://10080094.100" TargetMode="External"/><Relationship Id="rId52" Type="http://schemas.openxmlformats.org/officeDocument/2006/relationships/hyperlink" Target="garantF1://10080094.100" TargetMode="External"/><Relationship Id="rId60" Type="http://schemas.openxmlformats.org/officeDocument/2006/relationships/hyperlink" Target="garantF1://10080094.100" TargetMode="External"/><Relationship Id="rId65" Type="http://schemas.openxmlformats.org/officeDocument/2006/relationships/hyperlink" Target="garantF1://10080094.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0080094.100" TargetMode="External"/><Relationship Id="rId14" Type="http://schemas.openxmlformats.org/officeDocument/2006/relationships/hyperlink" Target="garantF1://10080094.100" TargetMode="External"/><Relationship Id="rId22" Type="http://schemas.openxmlformats.org/officeDocument/2006/relationships/hyperlink" Target="garantF1://10080094.100" TargetMode="External"/><Relationship Id="rId27" Type="http://schemas.openxmlformats.org/officeDocument/2006/relationships/hyperlink" Target="garantF1://10080094.100" TargetMode="External"/><Relationship Id="rId30" Type="http://schemas.openxmlformats.org/officeDocument/2006/relationships/hyperlink" Target="garantF1://10080094.100" TargetMode="External"/><Relationship Id="rId35" Type="http://schemas.openxmlformats.org/officeDocument/2006/relationships/hyperlink" Target="garantF1://10080094.100" TargetMode="External"/><Relationship Id="rId43" Type="http://schemas.openxmlformats.org/officeDocument/2006/relationships/hyperlink" Target="garantF1://10080094.100" TargetMode="External"/><Relationship Id="rId48" Type="http://schemas.openxmlformats.org/officeDocument/2006/relationships/hyperlink" Target="garantF1://10080094.100" TargetMode="External"/><Relationship Id="rId56" Type="http://schemas.openxmlformats.org/officeDocument/2006/relationships/hyperlink" Target="garantF1://10080094.100" TargetMode="External"/><Relationship Id="rId64" Type="http://schemas.openxmlformats.org/officeDocument/2006/relationships/hyperlink" Target="garantF1://10080094.100" TargetMode="External"/><Relationship Id="rId8" Type="http://schemas.openxmlformats.org/officeDocument/2006/relationships/hyperlink" Target="garantF1://10080094.100" TargetMode="External"/><Relationship Id="rId51" Type="http://schemas.openxmlformats.org/officeDocument/2006/relationships/hyperlink" Target="garantF1://10080094.100" TargetMode="External"/><Relationship Id="rId3" Type="http://schemas.openxmlformats.org/officeDocument/2006/relationships/settings" Target="settings.xml"/><Relationship Id="rId12" Type="http://schemas.openxmlformats.org/officeDocument/2006/relationships/hyperlink" Target="garantF1://10080094.100" TargetMode="External"/><Relationship Id="rId17" Type="http://schemas.openxmlformats.org/officeDocument/2006/relationships/hyperlink" Target="garantF1://10080094.100" TargetMode="External"/><Relationship Id="rId25" Type="http://schemas.openxmlformats.org/officeDocument/2006/relationships/hyperlink" Target="garantF1://10080094.100" TargetMode="External"/><Relationship Id="rId33" Type="http://schemas.openxmlformats.org/officeDocument/2006/relationships/hyperlink" Target="garantF1://10080094.100" TargetMode="External"/><Relationship Id="rId38" Type="http://schemas.openxmlformats.org/officeDocument/2006/relationships/hyperlink" Target="garantF1://10080094.100" TargetMode="External"/><Relationship Id="rId46" Type="http://schemas.openxmlformats.org/officeDocument/2006/relationships/hyperlink" Target="garantF1://10080094.100" TargetMode="External"/><Relationship Id="rId59" Type="http://schemas.openxmlformats.org/officeDocument/2006/relationships/hyperlink" Target="garantF1://10080094.100" TargetMode="External"/><Relationship Id="rId67" Type="http://schemas.openxmlformats.org/officeDocument/2006/relationships/fontTable" Target="fontTable.xml"/><Relationship Id="rId20" Type="http://schemas.openxmlformats.org/officeDocument/2006/relationships/hyperlink" Target="garantF1://10080094.100" TargetMode="External"/><Relationship Id="rId41" Type="http://schemas.openxmlformats.org/officeDocument/2006/relationships/hyperlink" Target="garantF1://10080094.100" TargetMode="External"/><Relationship Id="rId54" Type="http://schemas.openxmlformats.org/officeDocument/2006/relationships/hyperlink" Target="garantF1://10080094.100" TargetMode="External"/><Relationship Id="rId62" Type="http://schemas.openxmlformats.org/officeDocument/2006/relationships/hyperlink" Target="garantF1://10080094.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341</Pages>
  <Words>85430</Words>
  <Characters>486953</Characters>
  <Application>Microsoft Office Word</Application>
  <DocSecurity>0</DocSecurity>
  <Lines>4057</Lines>
  <Paragraphs>1142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Халимдарова Мария Валентиновна</dc:creator>
  <cp:lastModifiedBy>Халимдарова Мария Валентиновна</cp:lastModifiedBy>
  <cp:revision>12</cp:revision>
  <dcterms:created xsi:type="dcterms:W3CDTF">2025-11-12T08:38:00Z</dcterms:created>
  <dcterms:modified xsi:type="dcterms:W3CDTF">2025-11-13T11:04:00Z</dcterms:modified>
</cp:coreProperties>
</file>